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4BE" w:rsidRDefault="004B41E4" w:rsidP="007C4E95">
      <w:pPr>
        <w:pStyle w:val="Titel"/>
        <w:rPr>
          <w:lang w:val="nl-NL"/>
        </w:rPr>
      </w:pPr>
      <w:r>
        <w:rPr>
          <w:lang w:val="nl-NL"/>
        </w:rPr>
        <w:t>Nationaal Model BIM Protocol</w:t>
      </w:r>
    </w:p>
    <w:p w:rsidR="004B41E4" w:rsidRDefault="004B41E4" w:rsidP="004B41E4"/>
    <w:bookmarkStart w:id="0" w:name="_Toc476067643"/>
    <w:p w:rsidR="00E01892" w:rsidRDefault="00D771D8" w:rsidP="004B41E4">
      <w:pPr>
        <w:pStyle w:val="Kop2"/>
      </w:pPr>
      <w:r>
        <w:rPr>
          <w:noProof/>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368300</wp:posOffset>
                </wp:positionV>
                <wp:extent cx="6563995" cy="5867400"/>
                <wp:effectExtent l="0" t="0" r="27305" b="19050"/>
                <wp:wrapNone/>
                <wp:docPr id="5" name="Tekstvak 5"/>
                <wp:cNvGraphicFramePr/>
                <a:graphic xmlns:a="http://schemas.openxmlformats.org/drawingml/2006/main">
                  <a:graphicData uri="http://schemas.microsoft.com/office/word/2010/wordprocessingShape">
                    <wps:wsp>
                      <wps:cNvSpPr txBox="1"/>
                      <wps:spPr>
                        <a:xfrm>
                          <a:off x="0" y="0"/>
                          <a:ext cx="6563995" cy="5867400"/>
                        </a:xfrm>
                        <a:prstGeom prst="rect">
                          <a:avLst/>
                        </a:prstGeom>
                        <a:solidFill>
                          <a:schemeClr val="lt1"/>
                        </a:solidFill>
                        <a:ln w="6350">
                          <a:solidFill>
                            <a:prstClr val="black"/>
                          </a:solidFill>
                        </a:ln>
                      </wps:spPr>
                      <wps:txbx>
                        <w:txbxContent>
                          <w:p w:rsidR="003F123D" w:rsidRDefault="003F123D"/>
                          <w:p w:rsidR="003F123D" w:rsidRDefault="003F123D">
                            <w:r>
                              <w:rPr>
                                <w:noProof/>
                              </w:rPr>
                              <w:drawing>
                                <wp:inline distT="0" distB="0" distL="0" distR="0">
                                  <wp:extent cx="6374765" cy="5448935"/>
                                  <wp:effectExtent l="0" t="0" r="698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 Nationaal Model BIM Protocol -3 .jpg"/>
                                          <pic:cNvPicPr/>
                                        </pic:nvPicPr>
                                        <pic:blipFill>
                                          <a:blip r:embed="rId8">
                                            <a:extLst>
                                              <a:ext uri="{28A0092B-C50C-407E-A947-70E740481C1C}">
                                                <a14:useLocalDpi xmlns:a14="http://schemas.microsoft.com/office/drawing/2010/main" val="0"/>
                                              </a:ext>
                                            </a:extLst>
                                          </a:blip>
                                          <a:stretch>
                                            <a:fillRect/>
                                          </a:stretch>
                                        </pic:blipFill>
                                        <pic:spPr>
                                          <a:xfrm>
                                            <a:off x="0" y="0"/>
                                            <a:ext cx="6374765" cy="5448935"/>
                                          </a:xfrm>
                                          <a:prstGeom prst="rect">
                                            <a:avLst/>
                                          </a:prstGeom>
                                        </pic:spPr>
                                      </pic:pic>
                                    </a:graphicData>
                                  </a:graphic>
                                </wp:inline>
                              </w:drawing>
                            </w:r>
                          </w:p>
                          <w:p w:rsidR="003F123D" w:rsidRDefault="003F1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5" o:spid="_x0000_s1026" type="#_x0000_t202" style="position:absolute;margin-left:-1.15pt;margin-top:29pt;width:516.85pt;height:4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" fillcolor="white [3201]" strokeweight=".5pt">
                <v:textbox>
                  <w:txbxContent>
                    <w:p w:rsidR="003F123D" w:rsidRDefault="003F123D"/>
                    <w:p w:rsidR="003F123D" w:rsidRDefault="003F123D">
                      <w:r>
                        <w:rPr>
                          <w:noProof/>
                        </w:rPr>
                        <w:drawing>
                          <wp:inline distT="0" distB="0" distL="0" distR="0">
                            <wp:extent cx="6374765" cy="5448935"/>
                            <wp:effectExtent l="0" t="0" r="698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 Nationaal Model BIM Protocol -3 .jpg"/>
                                    <pic:cNvPicPr/>
                                  </pic:nvPicPr>
                                  <pic:blipFill>
                                    <a:blip r:embed="rId9">
                                      <a:extLst>
                                        <a:ext uri="{28A0092B-C50C-407E-A947-70E740481C1C}">
                                          <a14:useLocalDpi xmlns:a14="http://schemas.microsoft.com/office/drawing/2010/main" val="0"/>
                                        </a:ext>
                                      </a:extLst>
                                    </a:blip>
                                    <a:stretch>
                                      <a:fillRect/>
                                    </a:stretch>
                                  </pic:blipFill>
                                  <pic:spPr>
                                    <a:xfrm>
                                      <a:off x="0" y="0"/>
                                      <a:ext cx="6374765" cy="5448935"/>
                                    </a:xfrm>
                                    <a:prstGeom prst="rect">
                                      <a:avLst/>
                                    </a:prstGeom>
                                  </pic:spPr>
                                </pic:pic>
                              </a:graphicData>
                            </a:graphic>
                          </wp:inline>
                        </w:drawing>
                      </w:r>
                    </w:p>
                    <w:p w:rsidR="003F123D" w:rsidRDefault="003F123D"/>
                  </w:txbxContent>
                </v:textbox>
              </v:shape>
            </w:pict>
          </mc:Fallback>
        </mc:AlternateContent>
      </w:r>
    </w:p>
    <w:p w:rsidR="00E01892" w:rsidRDefault="00E01892" w:rsidP="004B41E4">
      <w:pPr>
        <w:pStyle w:val="Kop2"/>
      </w:pPr>
    </w:p>
    <w:p w:rsidR="00E01892" w:rsidRDefault="00E01892" w:rsidP="004B41E4">
      <w:pPr>
        <w:pStyle w:val="Kop2"/>
      </w:pPr>
    </w:p>
    <w:p w:rsidR="00E01892" w:rsidRDefault="00E01892" w:rsidP="004B41E4">
      <w:pPr>
        <w:pStyle w:val="Kop2"/>
      </w:pPr>
    </w:p>
    <w:p w:rsidR="00E01892" w:rsidRDefault="00E01892" w:rsidP="004B41E4">
      <w:pPr>
        <w:pStyle w:val="Kop2"/>
      </w:pPr>
    </w:p>
    <w:p w:rsidR="00E01892" w:rsidRDefault="00E01892" w:rsidP="004B41E4">
      <w:pPr>
        <w:pStyle w:val="Kop2"/>
      </w:pPr>
    </w:p>
    <w:p w:rsidR="00E01892" w:rsidRDefault="00E01892" w:rsidP="004B41E4">
      <w:pPr>
        <w:pStyle w:val="Kop2"/>
      </w:pPr>
    </w:p>
    <w:p w:rsidR="00E01892" w:rsidRDefault="00E01892" w:rsidP="004B41E4">
      <w:pPr>
        <w:pStyle w:val="Kop2"/>
      </w:pPr>
    </w:p>
    <w:p w:rsidR="00E01892" w:rsidRDefault="00E01892" w:rsidP="004B41E4">
      <w:pPr>
        <w:pStyle w:val="Kop2"/>
      </w:pPr>
    </w:p>
    <w:p w:rsidR="00E01892" w:rsidRDefault="00E01892" w:rsidP="004B41E4">
      <w:pPr>
        <w:pStyle w:val="Kop2"/>
      </w:pPr>
    </w:p>
    <w:p w:rsidR="00E01892" w:rsidRDefault="00E01892" w:rsidP="004B41E4">
      <w:pPr>
        <w:pStyle w:val="Kop2"/>
      </w:pPr>
    </w:p>
    <w:p w:rsidR="00E01892" w:rsidRDefault="00E01892" w:rsidP="004B41E4">
      <w:pPr>
        <w:pStyle w:val="Kop2"/>
      </w:pPr>
    </w:p>
    <w:p w:rsidR="00E01892" w:rsidRDefault="00E01892" w:rsidP="004B41E4">
      <w:pPr>
        <w:pStyle w:val="Kop2"/>
      </w:pPr>
    </w:p>
    <w:p w:rsidR="00E01892" w:rsidRDefault="00E01892" w:rsidP="004B41E4">
      <w:pPr>
        <w:pStyle w:val="Kop2"/>
      </w:pPr>
    </w:p>
    <w:p w:rsidR="00E01892" w:rsidRDefault="00E01892" w:rsidP="004B41E4">
      <w:pPr>
        <w:pStyle w:val="Kop2"/>
      </w:pPr>
    </w:p>
    <w:p w:rsidR="00E01892" w:rsidRDefault="00E01892" w:rsidP="004B41E4">
      <w:pPr>
        <w:pStyle w:val="Kop2"/>
      </w:pPr>
    </w:p>
    <w:p w:rsidR="00E01892" w:rsidRDefault="00E01892" w:rsidP="004B41E4">
      <w:pPr>
        <w:pStyle w:val="Kop2"/>
      </w:pPr>
    </w:p>
    <w:p w:rsidR="00E01892" w:rsidRDefault="00E01892" w:rsidP="004B41E4">
      <w:pPr>
        <w:pStyle w:val="Kop2"/>
      </w:pPr>
    </w:p>
    <w:p w:rsidR="00E01892" w:rsidRDefault="00E01892" w:rsidP="004B41E4">
      <w:pPr>
        <w:pStyle w:val="Kop2"/>
      </w:pPr>
    </w:p>
    <w:p w:rsidR="004B41E4" w:rsidRDefault="002E77E0" w:rsidP="004B41E4">
      <w:pPr>
        <w:pStyle w:val="Kop2"/>
      </w:pPr>
      <w:bookmarkStart w:id="1" w:name="_Toc479944332"/>
      <w:r>
        <w:t xml:space="preserve">Release 0.9 </w:t>
      </w:r>
      <w:r w:rsidR="003F123D">
        <w:t>–</w:t>
      </w:r>
      <w:r w:rsidR="00234D00">
        <w:t xml:space="preserve"> </w:t>
      </w:r>
      <w:r w:rsidR="003F123D">
        <w:t>1 mei</w:t>
      </w:r>
      <w:r w:rsidR="000B3FC1">
        <w:t xml:space="preserve"> 2017</w:t>
      </w:r>
      <w:bookmarkEnd w:id="0"/>
      <w:bookmarkEnd w:id="1"/>
      <w:r w:rsidR="008B0918">
        <w:t xml:space="preserve"> – Bewerkbare versie</w:t>
      </w:r>
    </w:p>
    <w:p w:rsidR="004B41E4" w:rsidRDefault="004B41E4">
      <w:pPr>
        <w:spacing w:after="200" w:line="276" w:lineRule="auto"/>
      </w:pPr>
      <w:r>
        <w:br w:type="page"/>
      </w:r>
    </w:p>
    <w:p w:rsidR="004B41E4" w:rsidRDefault="004B41E4" w:rsidP="004B41E4"/>
    <w:p w:rsidR="001D025F" w:rsidRDefault="001D025F" w:rsidP="004B41E4"/>
    <w:p w:rsidR="001D025F" w:rsidRDefault="001D025F" w:rsidP="004B41E4"/>
    <w:p w:rsidR="00234D00" w:rsidRDefault="00234D00" w:rsidP="004B41E4"/>
    <w:p w:rsidR="00234D00" w:rsidRDefault="00234D00" w:rsidP="004B41E4"/>
    <w:p w:rsidR="00B61F11" w:rsidRDefault="00B61F11" w:rsidP="004B41E4"/>
    <w:p w:rsidR="00B61F11" w:rsidRDefault="00B61F11" w:rsidP="004B41E4"/>
    <w:p w:rsidR="00B61F11" w:rsidRDefault="00B61F11" w:rsidP="004B41E4"/>
    <w:p w:rsidR="00B61F11" w:rsidRDefault="00B61F11" w:rsidP="004B41E4"/>
    <w:p w:rsidR="00B61F11" w:rsidRDefault="00B61F11" w:rsidP="004B41E4"/>
    <w:p w:rsidR="00B61F11" w:rsidRDefault="00B61F11" w:rsidP="004B41E4"/>
    <w:p w:rsidR="00B61F11" w:rsidRDefault="00B61F11" w:rsidP="004B41E4"/>
    <w:p w:rsidR="008B0918" w:rsidRDefault="008B0918" w:rsidP="004B41E4"/>
    <w:p w:rsidR="008B0918" w:rsidRDefault="008B0918" w:rsidP="004B41E4"/>
    <w:p w:rsidR="008B0918" w:rsidRDefault="008B0918" w:rsidP="004B41E4"/>
    <w:p w:rsidR="008B0918" w:rsidRDefault="008B0918" w:rsidP="004B41E4"/>
    <w:p w:rsidR="008B0918" w:rsidRDefault="008B0918" w:rsidP="004B41E4"/>
    <w:p w:rsidR="008B0918" w:rsidRDefault="008B0918" w:rsidP="004B41E4"/>
    <w:p w:rsidR="008B0918" w:rsidRDefault="008B0918" w:rsidP="004B41E4"/>
    <w:p w:rsidR="008B0918" w:rsidRDefault="008B0918" w:rsidP="004B41E4"/>
    <w:p w:rsidR="008B0918" w:rsidRDefault="008B0918" w:rsidP="004B41E4"/>
    <w:p w:rsidR="008B0918" w:rsidRDefault="008B0918" w:rsidP="004B41E4"/>
    <w:p w:rsidR="008B0918" w:rsidRDefault="008B0918" w:rsidP="004B41E4"/>
    <w:p w:rsidR="008B0918" w:rsidRDefault="008B0918" w:rsidP="004B41E4"/>
    <w:p w:rsidR="008B0918" w:rsidRDefault="008B0918" w:rsidP="004B41E4">
      <w:bookmarkStart w:id="2" w:name="_GoBack"/>
      <w:bookmarkEnd w:id="2"/>
    </w:p>
    <w:p w:rsidR="008B0918" w:rsidRDefault="008B0918" w:rsidP="004B41E4"/>
    <w:p w:rsidR="008B0918" w:rsidRDefault="008B0918" w:rsidP="004B41E4"/>
    <w:p w:rsidR="008B0918" w:rsidRDefault="008B0918" w:rsidP="004B41E4"/>
    <w:p w:rsidR="008B0918" w:rsidRDefault="008B0918" w:rsidP="004B41E4"/>
    <w:p w:rsidR="008B0918" w:rsidRDefault="008B0918" w:rsidP="004B41E4"/>
    <w:p w:rsidR="008B0918" w:rsidRDefault="008B0918" w:rsidP="004B41E4"/>
    <w:p w:rsidR="00B61F11" w:rsidRDefault="00B61F11" w:rsidP="004B41E4"/>
    <w:p w:rsidR="003F123D" w:rsidRDefault="003F123D" w:rsidP="004B41E4"/>
    <w:p w:rsidR="00234D00" w:rsidRPr="008B0918" w:rsidRDefault="00234D00" w:rsidP="004B41E4">
      <w:pPr>
        <w:rPr>
          <w:color w:val="FF0000"/>
        </w:rPr>
      </w:pPr>
    </w:p>
    <w:p w:rsidR="00234D00" w:rsidRDefault="00234D00" w:rsidP="00234D00">
      <w:r w:rsidRPr="008B0918">
        <w:rPr>
          <w:color w:val="FF0000"/>
        </w:rPr>
        <w:t>Dit Nationaal Model BIM Protocol is een product van de BIR Werkgroep BIM Protocol</w:t>
      </w:r>
      <w:r w:rsidR="008B0918">
        <w:rPr>
          <w:color w:val="FF0000"/>
        </w:rPr>
        <w:t xml:space="preserve">. </w:t>
      </w:r>
    </w:p>
    <w:p w:rsidR="00243FC6" w:rsidRPr="00243FC6" w:rsidRDefault="00243FC6">
      <w:pPr>
        <w:spacing w:after="200" w:line="276" w:lineRule="auto"/>
        <w:rPr>
          <w:color w:val="FF0000"/>
        </w:rPr>
      </w:pPr>
      <w:r>
        <w:rPr>
          <w:color w:val="FF0000"/>
        </w:rPr>
        <w:t xml:space="preserve">De </w:t>
      </w:r>
      <w:r w:rsidR="008B0918">
        <w:rPr>
          <w:color w:val="FF0000"/>
        </w:rPr>
        <w:t>w</w:t>
      </w:r>
      <w:r>
        <w:rPr>
          <w:color w:val="FF0000"/>
        </w:rPr>
        <w:t xml:space="preserve">erkgroep </w:t>
      </w:r>
      <w:r w:rsidR="00A72C5B">
        <w:rPr>
          <w:color w:val="FF0000"/>
        </w:rPr>
        <w:t>wil</w:t>
      </w:r>
      <w:r>
        <w:rPr>
          <w:color w:val="FF0000"/>
        </w:rPr>
        <w:t xml:space="preserve"> op basis van </w:t>
      </w:r>
      <w:r>
        <w:rPr>
          <w:i/>
          <w:color w:val="FF0000"/>
        </w:rPr>
        <w:t xml:space="preserve">best practices </w:t>
      </w:r>
      <w:r>
        <w:rPr>
          <w:color w:val="FF0000"/>
        </w:rPr>
        <w:t xml:space="preserve">een </w:t>
      </w:r>
      <w:r w:rsidR="007B18A2">
        <w:rPr>
          <w:color w:val="FF0000"/>
        </w:rPr>
        <w:t>optimaal</w:t>
      </w:r>
      <w:r>
        <w:rPr>
          <w:color w:val="FF0000"/>
        </w:rPr>
        <w:t xml:space="preserve"> Nationaal Model BIM Protocol presenteren</w:t>
      </w:r>
      <w:r w:rsidR="007B18A2">
        <w:rPr>
          <w:color w:val="FF0000"/>
        </w:rPr>
        <w:t xml:space="preserve"> en staat </w:t>
      </w:r>
      <w:r w:rsidR="00A72C5B">
        <w:rPr>
          <w:color w:val="FF0000"/>
        </w:rPr>
        <w:t xml:space="preserve">daarbij </w:t>
      </w:r>
      <w:r w:rsidR="007B18A2">
        <w:rPr>
          <w:color w:val="FF0000"/>
        </w:rPr>
        <w:t xml:space="preserve">open voor nieuwe ervaringen en inzichten. De </w:t>
      </w:r>
      <w:r w:rsidR="00A72C5B">
        <w:rPr>
          <w:color w:val="FF0000"/>
        </w:rPr>
        <w:t>w</w:t>
      </w:r>
      <w:r w:rsidR="007B18A2">
        <w:rPr>
          <w:color w:val="FF0000"/>
        </w:rPr>
        <w:t xml:space="preserve">erkgroep kiest </w:t>
      </w:r>
      <w:r w:rsidR="00A72C5B">
        <w:rPr>
          <w:color w:val="FF0000"/>
        </w:rPr>
        <w:t xml:space="preserve">er daarom </w:t>
      </w:r>
      <w:r w:rsidR="007B18A2">
        <w:rPr>
          <w:color w:val="FF0000"/>
        </w:rPr>
        <w:t>voor om in eerste instantie deze ‘Release 0,9’ te publiceren</w:t>
      </w:r>
      <w:r w:rsidR="00B61F11">
        <w:rPr>
          <w:color w:val="FF0000"/>
        </w:rPr>
        <w:t>. N</w:t>
      </w:r>
      <w:r w:rsidR="00A72C5B">
        <w:rPr>
          <w:color w:val="FF0000"/>
        </w:rPr>
        <w:t xml:space="preserve">amens de BIR en het BIM Loket </w:t>
      </w:r>
      <w:r w:rsidR="00B61F11">
        <w:rPr>
          <w:color w:val="FF0000"/>
        </w:rPr>
        <w:t>nodigen wij de bouwwereld</w:t>
      </w:r>
      <w:r w:rsidR="00A72C5B">
        <w:rPr>
          <w:color w:val="FF0000"/>
        </w:rPr>
        <w:t xml:space="preserve"> uit </w:t>
      </w:r>
      <w:r w:rsidR="007B18A2">
        <w:rPr>
          <w:color w:val="FF0000"/>
        </w:rPr>
        <w:t xml:space="preserve">om het </w:t>
      </w:r>
      <w:r w:rsidR="00A72C5B">
        <w:rPr>
          <w:color w:val="FF0000"/>
        </w:rPr>
        <w:t>m</w:t>
      </w:r>
      <w:r w:rsidR="007B18A2">
        <w:rPr>
          <w:color w:val="FF0000"/>
        </w:rPr>
        <w:t xml:space="preserve">odel </w:t>
      </w:r>
      <w:r w:rsidR="00A72C5B">
        <w:rPr>
          <w:color w:val="FF0000"/>
        </w:rPr>
        <w:t xml:space="preserve">in de praktijk te testen </w:t>
      </w:r>
      <w:r w:rsidR="007B18A2">
        <w:rPr>
          <w:color w:val="FF0000"/>
        </w:rPr>
        <w:t xml:space="preserve">en ervaringen </w:t>
      </w:r>
      <w:r w:rsidR="00B61F11">
        <w:rPr>
          <w:color w:val="FF0000"/>
        </w:rPr>
        <w:t>met de werkgroep te delen</w:t>
      </w:r>
      <w:r w:rsidR="00A72C5B">
        <w:rPr>
          <w:color w:val="FF0000"/>
        </w:rPr>
        <w:t xml:space="preserve">. </w:t>
      </w:r>
      <w:r w:rsidR="00B61F11">
        <w:rPr>
          <w:color w:val="FF0000"/>
        </w:rPr>
        <w:t xml:space="preserve">Streven is om eind 2017 mede op basis van de terugkoppelingen een breed gedragen ‘Release 1.0’ te publiceren. Terugkoppelingen kunnen worden gericht aan </w:t>
      </w:r>
      <w:hyperlink r:id="rId10" w:history="1">
        <w:r w:rsidR="00CF396C" w:rsidRPr="00824CC2">
          <w:rPr>
            <w:rStyle w:val="Hyperlink"/>
          </w:rPr>
          <w:t>info@bimloket.nl</w:t>
        </w:r>
      </w:hyperlink>
      <w:r w:rsidR="00B61F11">
        <w:rPr>
          <w:color w:val="FF0000"/>
        </w:rPr>
        <w:t>.</w:t>
      </w:r>
      <w:r w:rsidR="008B0918">
        <w:rPr>
          <w:color w:val="FF0000"/>
        </w:rPr>
        <w:t xml:space="preserve"> Bij voorbaat dank!</w:t>
      </w:r>
    </w:p>
    <w:p w:rsidR="001D025F" w:rsidRDefault="001D025F">
      <w:pPr>
        <w:spacing w:after="200" w:line="276" w:lineRule="auto"/>
      </w:pPr>
      <w:r>
        <w:br w:type="page"/>
      </w:r>
    </w:p>
    <w:p w:rsidR="00017DBF" w:rsidRDefault="00017DBF" w:rsidP="00017DBF">
      <w:pPr>
        <w:pStyle w:val="Kop1"/>
      </w:pPr>
      <w:bookmarkStart w:id="3" w:name="_Toc429745983"/>
      <w:bookmarkStart w:id="4" w:name="_Toc476067645"/>
      <w:bookmarkStart w:id="5" w:name="_Toc476639542"/>
      <w:bookmarkStart w:id="6" w:name="_Toc479944334"/>
      <w:r>
        <w:lastRenderedPageBreak/>
        <w:t>Inhoud</w:t>
      </w:r>
      <w:bookmarkEnd w:id="3"/>
      <w:bookmarkEnd w:id="4"/>
      <w:bookmarkEnd w:id="5"/>
      <w:bookmarkEnd w:id="6"/>
    </w:p>
    <w:p w:rsidR="00017DBF" w:rsidRDefault="00017DBF" w:rsidP="00017DBF"/>
    <w:sdt>
      <w:sdtPr>
        <w:id w:val="-1107579778"/>
        <w:docPartObj>
          <w:docPartGallery w:val="Table of Contents"/>
          <w:docPartUnique/>
        </w:docPartObj>
      </w:sdtPr>
      <w:sdtEndPr>
        <w:rPr>
          <w:b/>
          <w:bCs/>
        </w:rPr>
      </w:sdtEndPr>
      <w:sdtContent>
        <w:p w:rsidR="00303467" w:rsidRDefault="00801E4F" w:rsidP="00D771D8">
          <w:pPr>
            <w:pStyle w:val="Inhopg2"/>
            <w:tabs>
              <w:tab w:val="right" w:leader="dot" w:pos="10444"/>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p>
        <w:p w:rsidR="00303467" w:rsidRDefault="003145CB">
          <w:pPr>
            <w:pStyle w:val="Inhopg1"/>
            <w:tabs>
              <w:tab w:val="left" w:pos="440"/>
              <w:tab w:val="right" w:leader="dot" w:pos="10444"/>
            </w:tabs>
            <w:rPr>
              <w:rFonts w:asciiTheme="minorHAnsi" w:eastAsiaTheme="minorEastAsia" w:hAnsiTheme="minorHAnsi" w:cstheme="minorBidi"/>
              <w:noProof/>
              <w:color w:val="auto"/>
              <w:sz w:val="22"/>
              <w:szCs w:val="22"/>
            </w:rPr>
          </w:pPr>
          <w:hyperlink w:anchor="_Toc479944335" w:history="1">
            <w:r w:rsidR="00303467" w:rsidRPr="00F00CC4">
              <w:rPr>
                <w:rStyle w:val="Hyperlink"/>
                <w:noProof/>
              </w:rPr>
              <w:t>1.</w:t>
            </w:r>
            <w:r w:rsidR="00303467">
              <w:rPr>
                <w:rFonts w:asciiTheme="minorHAnsi" w:eastAsiaTheme="minorEastAsia" w:hAnsiTheme="minorHAnsi" w:cstheme="minorBidi"/>
                <w:noProof/>
                <w:color w:val="auto"/>
                <w:sz w:val="22"/>
                <w:szCs w:val="22"/>
              </w:rPr>
              <w:tab/>
            </w:r>
            <w:r w:rsidR="00303467" w:rsidRPr="00F00CC4">
              <w:rPr>
                <w:rStyle w:val="Hyperlink"/>
                <w:noProof/>
              </w:rPr>
              <w:t>Introductie</w:t>
            </w:r>
            <w:r w:rsidR="00303467">
              <w:rPr>
                <w:noProof/>
                <w:webHidden/>
              </w:rPr>
              <w:tab/>
            </w:r>
            <w:r w:rsidR="00303467">
              <w:rPr>
                <w:noProof/>
                <w:webHidden/>
              </w:rPr>
              <w:fldChar w:fldCharType="begin"/>
            </w:r>
            <w:r w:rsidR="00303467">
              <w:rPr>
                <w:noProof/>
                <w:webHidden/>
              </w:rPr>
              <w:instrText xml:space="preserve"> PAGEREF _Toc479944335 \h </w:instrText>
            </w:r>
            <w:r w:rsidR="00303467">
              <w:rPr>
                <w:noProof/>
                <w:webHidden/>
              </w:rPr>
            </w:r>
            <w:r w:rsidR="00303467">
              <w:rPr>
                <w:noProof/>
                <w:webHidden/>
              </w:rPr>
              <w:fldChar w:fldCharType="separate"/>
            </w:r>
            <w:r w:rsidR="008B0918">
              <w:rPr>
                <w:noProof/>
                <w:webHidden/>
              </w:rPr>
              <w:t>11</w:t>
            </w:r>
            <w:r w:rsidR="00303467">
              <w:rPr>
                <w:noProof/>
                <w:webHidden/>
              </w:rPr>
              <w:fldChar w:fldCharType="end"/>
            </w:r>
          </w:hyperlink>
        </w:p>
        <w:p w:rsidR="00303467" w:rsidRDefault="003145CB">
          <w:pPr>
            <w:pStyle w:val="Inhopg2"/>
            <w:tabs>
              <w:tab w:val="left" w:pos="660"/>
              <w:tab w:val="right" w:leader="dot" w:pos="10444"/>
            </w:tabs>
            <w:rPr>
              <w:rFonts w:asciiTheme="minorHAnsi" w:eastAsiaTheme="minorEastAsia" w:hAnsiTheme="minorHAnsi" w:cstheme="minorBidi"/>
              <w:noProof/>
              <w:color w:val="auto"/>
              <w:sz w:val="22"/>
              <w:szCs w:val="22"/>
            </w:rPr>
          </w:pPr>
          <w:hyperlink w:anchor="_Toc479944336" w:history="1">
            <w:r w:rsidR="00303467" w:rsidRPr="00F00CC4">
              <w:rPr>
                <w:rStyle w:val="Hyperlink"/>
                <w:noProof/>
              </w:rPr>
              <w:t>1.1</w:t>
            </w:r>
            <w:r w:rsidR="00303467">
              <w:rPr>
                <w:rFonts w:asciiTheme="minorHAnsi" w:eastAsiaTheme="minorEastAsia" w:hAnsiTheme="minorHAnsi" w:cstheme="minorBidi"/>
                <w:noProof/>
                <w:color w:val="auto"/>
                <w:sz w:val="22"/>
                <w:szCs w:val="22"/>
              </w:rPr>
              <w:tab/>
            </w:r>
            <w:r w:rsidR="00303467" w:rsidRPr="00F00CC4">
              <w:rPr>
                <w:rStyle w:val="Hyperlink"/>
                <w:noProof/>
              </w:rPr>
              <w:t>Status</w:t>
            </w:r>
            <w:r w:rsidR="00303467">
              <w:rPr>
                <w:noProof/>
                <w:webHidden/>
              </w:rPr>
              <w:tab/>
            </w:r>
            <w:r w:rsidR="00303467">
              <w:rPr>
                <w:noProof/>
                <w:webHidden/>
              </w:rPr>
              <w:fldChar w:fldCharType="begin"/>
            </w:r>
            <w:r w:rsidR="00303467">
              <w:rPr>
                <w:noProof/>
                <w:webHidden/>
              </w:rPr>
              <w:instrText xml:space="preserve"> PAGEREF _Toc479944336 \h </w:instrText>
            </w:r>
            <w:r w:rsidR="00303467">
              <w:rPr>
                <w:noProof/>
                <w:webHidden/>
              </w:rPr>
            </w:r>
            <w:r w:rsidR="00303467">
              <w:rPr>
                <w:noProof/>
                <w:webHidden/>
              </w:rPr>
              <w:fldChar w:fldCharType="separate"/>
            </w:r>
            <w:r w:rsidR="008B0918">
              <w:rPr>
                <w:noProof/>
                <w:webHidden/>
              </w:rPr>
              <w:t>11</w:t>
            </w:r>
            <w:r w:rsidR="00303467">
              <w:rPr>
                <w:noProof/>
                <w:webHidden/>
              </w:rPr>
              <w:fldChar w:fldCharType="end"/>
            </w:r>
          </w:hyperlink>
        </w:p>
        <w:p w:rsidR="00303467" w:rsidRDefault="003145CB">
          <w:pPr>
            <w:pStyle w:val="Inhopg2"/>
            <w:tabs>
              <w:tab w:val="left" w:pos="660"/>
              <w:tab w:val="right" w:leader="dot" w:pos="10444"/>
            </w:tabs>
            <w:rPr>
              <w:rFonts w:asciiTheme="minorHAnsi" w:eastAsiaTheme="minorEastAsia" w:hAnsiTheme="minorHAnsi" w:cstheme="minorBidi"/>
              <w:noProof/>
              <w:color w:val="auto"/>
              <w:sz w:val="22"/>
              <w:szCs w:val="22"/>
            </w:rPr>
          </w:pPr>
          <w:hyperlink w:anchor="_Toc479944337" w:history="1">
            <w:r w:rsidR="00303467" w:rsidRPr="00F00CC4">
              <w:rPr>
                <w:rStyle w:val="Hyperlink"/>
                <w:noProof/>
              </w:rPr>
              <w:t>1.2</w:t>
            </w:r>
            <w:r w:rsidR="00303467">
              <w:rPr>
                <w:rFonts w:asciiTheme="minorHAnsi" w:eastAsiaTheme="minorEastAsia" w:hAnsiTheme="minorHAnsi" w:cstheme="minorBidi"/>
                <w:noProof/>
                <w:color w:val="auto"/>
                <w:sz w:val="22"/>
                <w:szCs w:val="22"/>
              </w:rPr>
              <w:tab/>
            </w:r>
            <w:r w:rsidR="00303467" w:rsidRPr="00F00CC4">
              <w:rPr>
                <w:rStyle w:val="Hyperlink"/>
                <w:noProof/>
              </w:rPr>
              <w:t>Definities</w:t>
            </w:r>
            <w:r w:rsidR="00303467">
              <w:rPr>
                <w:noProof/>
                <w:webHidden/>
              </w:rPr>
              <w:tab/>
            </w:r>
            <w:r w:rsidR="00303467">
              <w:rPr>
                <w:noProof/>
                <w:webHidden/>
              </w:rPr>
              <w:fldChar w:fldCharType="begin"/>
            </w:r>
            <w:r w:rsidR="00303467">
              <w:rPr>
                <w:noProof/>
                <w:webHidden/>
              </w:rPr>
              <w:instrText xml:space="preserve"> PAGEREF _Toc479944337 \h </w:instrText>
            </w:r>
            <w:r w:rsidR="00303467">
              <w:rPr>
                <w:noProof/>
                <w:webHidden/>
              </w:rPr>
            </w:r>
            <w:r w:rsidR="00303467">
              <w:rPr>
                <w:noProof/>
                <w:webHidden/>
              </w:rPr>
              <w:fldChar w:fldCharType="separate"/>
            </w:r>
            <w:r w:rsidR="008B0918">
              <w:rPr>
                <w:noProof/>
                <w:webHidden/>
              </w:rPr>
              <w:t>13</w:t>
            </w:r>
            <w:r w:rsidR="00303467">
              <w:rPr>
                <w:noProof/>
                <w:webHidden/>
              </w:rPr>
              <w:fldChar w:fldCharType="end"/>
            </w:r>
          </w:hyperlink>
        </w:p>
        <w:p w:rsidR="00303467" w:rsidRDefault="003145CB">
          <w:pPr>
            <w:pStyle w:val="Inhopg1"/>
            <w:tabs>
              <w:tab w:val="left" w:pos="440"/>
              <w:tab w:val="right" w:leader="dot" w:pos="10444"/>
            </w:tabs>
            <w:rPr>
              <w:rFonts w:asciiTheme="minorHAnsi" w:eastAsiaTheme="minorEastAsia" w:hAnsiTheme="minorHAnsi" w:cstheme="minorBidi"/>
              <w:noProof/>
              <w:color w:val="auto"/>
              <w:sz w:val="22"/>
              <w:szCs w:val="22"/>
            </w:rPr>
          </w:pPr>
          <w:hyperlink w:anchor="_Toc479944338" w:history="1">
            <w:r w:rsidR="00303467" w:rsidRPr="00F00CC4">
              <w:rPr>
                <w:rStyle w:val="Hyperlink"/>
                <w:noProof/>
              </w:rPr>
              <w:t>2.</w:t>
            </w:r>
            <w:r w:rsidR="00303467">
              <w:rPr>
                <w:rFonts w:asciiTheme="minorHAnsi" w:eastAsiaTheme="minorEastAsia" w:hAnsiTheme="minorHAnsi" w:cstheme="minorBidi"/>
                <w:noProof/>
                <w:color w:val="auto"/>
                <w:sz w:val="22"/>
                <w:szCs w:val="22"/>
              </w:rPr>
              <w:tab/>
            </w:r>
            <w:r w:rsidR="00303467" w:rsidRPr="00F00CC4">
              <w:rPr>
                <w:rStyle w:val="Hyperlink"/>
                <w:noProof/>
              </w:rPr>
              <w:t>Rangorde van contractdocumenten</w:t>
            </w:r>
            <w:r w:rsidR="00303467">
              <w:rPr>
                <w:noProof/>
                <w:webHidden/>
              </w:rPr>
              <w:tab/>
            </w:r>
            <w:r w:rsidR="00303467">
              <w:rPr>
                <w:noProof/>
                <w:webHidden/>
              </w:rPr>
              <w:fldChar w:fldCharType="begin"/>
            </w:r>
            <w:r w:rsidR="00303467">
              <w:rPr>
                <w:noProof/>
                <w:webHidden/>
              </w:rPr>
              <w:instrText xml:space="preserve"> PAGEREF _Toc479944338 \h </w:instrText>
            </w:r>
            <w:r w:rsidR="00303467">
              <w:rPr>
                <w:noProof/>
                <w:webHidden/>
              </w:rPr>
            </w:r>
            <w:r w:rsidR="00303467">
              <w:rPr>
                <w:noProof/>
                <w:webHidden/>
              </w:rPr>
              <w:fldChar w:fldCharType="separate"/>
            </w:r>
            <w:r w:rsidR="008B0918">
              <w:rPr>
                <w:noProof/>
                <w:webHidden/>
              </w:rPr>
              <w:t>17</w:t>
            </w:r>
            <w:r w:rsidR="00303467">
              <w:rPr>
                <w:noProof/>
                <w:webHidden/>
              </w:rPr>
              <w:fldChar w:fldCharType="end"/>
            </w:r>
          </w:hyperlink>
        </w:p>
        <w:p w:rsidR="00303467" w:rsidRDefault="003145CB">
          <w:pPr>
            <w:pStyle w:val="Inhopg1"/>
            <w:tabs>
              <w:tab w:val="left" w:pos="440"/>
              <w:tab w:val="right" w:leader="dot" w:pos="10444"/>
            </w:tabs>
            <w:rPr>
              <w:rFonts w:asciiTheme="minorHAnsi" w:eastAsiaTheme="minorEastAsia" w:hAnsiTheme="minorHAnsi" w:cstheme="minorBidi"/>
              <w:noProof/>
              <w:color w:val="auto"/>
              <w:sz w:val="22"/>
              <w:szCs w:val="22"/>
            </w:rPr>
          </w:pPr>
          <w:hyperlink w:anchor="_Toc479944339" w:history="1">
            <w:r w:rsidR="00303467" w:rsidRPr="00F00CC4">
              <w:rPr>
                <w:rStyle w:val="Hyperlink"/>
                <w:noProof/>
              </w:rPr>
              <w:t>3.</w:t>
            </w:r>
            <w:r w:rsidR="00303467">
              <w:rPr>
                <w:rFonts w:asciiTheme="minorHAnsi" w:eastAsiaTheme="minorEastAsia" w:hAnsiTheme="minorHAnsi" w:cstheme="minorBidi"/>
                <w:noProof/>
                <w:color w:val="auto"/>
                <w:sz w:val="22"/>
                <w:szCs w:val="22"/>
              </w:rPr>
              <w:tab/>
            </w:r>
            <w:r w:rsidR="00303467" w:rsidRPr="00F00CC4">
              <w:rPr>
                <w:rStyle w:val="Hyperlink"/>
                <w:noProof/>
              </w:rPr>
              <w:t>Verplichtingen van de Opdrachtgever</w:t>
            </w:r>
            <w:r w:rsidR="00303467">
              <w:rPr>
                <w:noProof/>
                <w:webHidden/>
              </w:rPr>
              <w:tab/>
            </w:r>
            <w:r w:rsidR="00303467">
              <w:rPr>
                <w:noProof/>
                <w:webHidden/>
              </w:rPr>
              <w:fldChar w:fldCharType="begin"/>
            </w:r>
            <w:r w:rsidR="00303467">
              <w:rPr>
                <w:noProof/>
                <w:webHidden/>
              </w:rPr>
              <w:instrText xml:space="preserve"> PAGEREF _Toc479944339 \h </w:instrText>
            </w:r>
            <w:r w:rsidR="00303467">
              <w:rPr>
                <w:noProof/>
                <w:webHidden/>
              </w:rPr>
            </w:r>
            <w:r w:rsidR="00303467">
              <w:rPr>
                <w:noProof/>
                <w:webHidden/>
              </w:rPr>
              <w:fldChar w:fldCharType="separate"/>
            </w:r>
            <w:r w:rsidR="008B0918">
              <w:rPr>
                <w:noProof/>
                <w:webHidden/>
              </w:rPr>
              <w:t>17</w:t>
            </w:r>
            <w:r w:rsidR="00303467">
              <w:rPr>
                <w:noProof/>
                <w:webHidden/>
              </w:rPr>
              <w:fldChar w:fldCharType="end"/>
            </w:r>
          </w:hyperlink>
        </w:p>
        <w:p w:rsidR="00303467" w:rsidRDefault="003145CB">
          <w:pPr>
            <w:pStyle w:val="Inhopg1"/>
            <w:tabs>
              <w:tab w:val="left" w:pos="440"/>
              <w:tab w:val="right" w:leader="dot" w:pos="10444"/>
            </w:tabs>
            <w:rPr>
              <w:rFonts w:asciiTheme="minorHAnsi" w:eastAsiaTheme="minorEastAsia" w:hAnsiTheme="minorHAnsi" w:cstheme="minorBidi"/>
              <w:noProof/>
              <w:color w:val="auto"/>
              <w:sz w:val="22"/>
              <w:szCs w:val="22"/>
            </w:rPr>
          </w:pPr>
          <w:hyperlink w:anchor="_Toc479944340" w:history="1">
            <w:r w:rsidR="00303467" w:rsidRPr="00F00CC4">
              <w:rPr>
                <w:rStyle w:val="Hyperlink"/>
                <w:noProof/>
              </w:rPr>
              <w:t>4.</w:t>
            </w:r>
            <w:r w:rsidR="00303467">
              <w:rPr>
                <w:rFonts w:asciiTheme="minorHAnsi" w:eastAsiaTheme="minorEastAsia" w:hAnsiTheme="minorHAnsi" w:cstheme="minorBidi"/>
                <w:noProof/>
                <w:color w:val="auto"/>
                <w:sz w:val="22"/>
                <w:szCs w:val="22"/>
              </w:rPr>
              <w:tab/>
            </w:r>
            <w:r w:rsidR="00303467" w:rsidRPr="00F00CC4">
              <w:rPr>
                <w:rStyle w:val="Hyperlink"/>
                <w:noProof/>
              </w:rPr>
              <w:t>Verplichtingen van de Opdrachtnemer</w:t>
            </w:r>
            <w:r w:rsidR="00303467">
              <w:rPr>
                <w:noProof/>
                <w:webHidden/>
              </w:rPr>
              <w:tab/>
            </w:r>
            <w:r w:rsidR="00303467">
              <w:rPr>
                <w:noProof/>
                <w:webHidden/>
              </w:rPr>
              <w:fldChar w:fldCharType="begin"/>
            </w:r>
            <w:r w:rsidR="00303467">
              <w:rPr>
                <w:noProof/>
                <w:webHidden/>
              </w:rPr>
              <w:instrText xml:space="preserve"> PAGEREF _Toc479944340 \h </w:instrText>
            </w:r>
            <w:r w:rsidR="00303467">
              <w:rPr>
                <w:noProof/>
                <w:webHidden/>
              </w:rPr>
            </w:r>
            <w:r w:rsidR="00303467">
              <w:rPr>
                <w:noProof/>
                <w:webHidden/>
              </w:rPr>
              <w:fldChar w:fldCharType="separate"/>
            </w:r>
            <w:r w:rsidR="008B0918">
              <w:rPr>
                <w:noProof/>
                <w:webHidden/>
              </w:rPr>
              <w:t>19</w:t>
            </w:r>
            <w:r w:rsidR="00303467">
              <w:rPr>
                <w:noProof/>
                <w:webHidden/>
              </w:rPr>
              <w:fldChar w:fldCharType="end"/>
            </w:r>
          </w:hyperlink>
        </w:p>
        <w:p w:rsidR="00303467" w:rsidRDefault="003145CB">
          <w:pPr>
            <w:pStyle w:val="Inhopg1"/>
            <w:tabs>
              <w:tab w:val="left" w:pos="440"/>
              <w:tab w:val="right" w:leader="dot" w:pos="10444"/>
            </w:tabs>
            <w:rPr>
              <w:rFonts w:asciiTheme="minorHAnsi" w:eastAsiaTheme="minorEastAsia" w:hAnsiTheme="minorHAnsi" w:cstheme="minorBidi"/>
              <w:noProof/>
              <w:color w:val="auto"/>
              <w:sz w:val="22"/>
              <w:szCs w:val="22"/>
            </w:rPr>
          </w:pPr>
          <w:hyperlink w:anchor="_Toc479944341" w:history="1">
            <w:r w:rsidR="00303467" w:rsidRPr="00F00CC4">
              <w:rPr>
                <w:rStyle w:val="Hyperlink"/>
                <w:noProof/>
              </w:rPr>
              <w:t>5.</w:t>
            </w:r>
            <w:r w:rsidR="00303467">
              <w:rPr>
                <w:rFonts w:asciiTheme="minorHAnsi" w:eastAsiaTheme="minorEastAsia" w:hAnsiTheme="minorHAnsi" w:cstheme="minorBidi"/>
                <w:noProof/>
                <w:color w:val="auto"/>
                <w:sz w:val="22"/>
                <w:szCs w:val="22"/>
              </w:rPr>
              <w:tab/>
            </w:r>
            <w:r w:rsidR="00303467" w:rsidRPr="00F00CC4">
              <w:rPr>
                <w:rStyle w:val="Hyperlink"/>
                <w:noProof/>
              </w:rPr>
              <w:t>Intellectuele eigendom</w:t>
            </w:r>
            <w:r w:rsidR="00303467">
              <w:rPr>
                <w:noProof/>
                <w:webHidden/>
              </w:rPr>
              <w:tab/>
            </w:r>
            <w:r w:rsidR="00303467">
              <w:rPr>
                <w:noProof/>
                <w:webHidden/>
              </w:rPr>
              <w:fldChar w:fldCharType="begin"/>
            </w:r>
            <w:r w:rsidR="00303467">
              <w:rPr>
                <w:noProof/>
                <w:webHidden/>
              </w:rPr>
              <w:instrText xml:space="preserve"> PAGEREF _Toc479944341 \h </w:instrText>
            </w:r>
            <w:r w:rsidR="00303467">
              <w:rPr>
                <w:noProof/>
                <w:webHidden/>
              </w:rPr>
            </w:r>
            <w:r w:rsidR="00303467">
              <w:rPr>
                <w:noProof/>
                <w:webHidden/>
              </w:rPr>
              <w:fldChar w:fldCharType="separate"/>
            </w:r>
            <w:r w:rsidR="008B0918">
              <w:rPr>
                <w:noProof/>
                <w:webHidden/>
              </w:rPr>
              <w:t>21</w:t>
            </w:r>
            <w:r w:rsidR="00303467">
              <w:rPr>
                <w:noProof/>
                <w:webHidden/>
              </w:rPr>
              <w:fldChar w:fldCharType="end"/>
            </w:r>
          </w:hyperlink>
        </w:p>
        <w:p w:rsidR="00303467" w:rsidRDefault="003145CB">
          <w:pPr>
            <w:pStyle w:val="Inhopg1"/>
            <w:tabs>
              <w:tab w:val="left" w:pos="440"/>
              <w:tab w:val="right" w:leader="dot" w:pos="10444"/>
            </w:tabs>
            <w:rPr>
              <w:rFonts w:asciiTheme="minorHAnsi" w:eastAsiaTheme="minorEastAsia" w:hAnsiTheme="minorHAnsi" w:cstheme="minorBidi"/>
              <w:noProof/>
              <w:color w:val="auto"/>
              <w:sz w:val="22"/>
              <w:szCs w:val="22"/>
            </w:rPr>
          </w:pPr>
          <w:hyperlink w:anchor="_Toc479944342" w:history="1">
            <w:r w:rsidR="00303467" w:rsidRPr="00F00CC4">
              <w:rPr>
                <w:rStyle w:val="Hyperlink"/>
                <w:noProof/>
              </w:rPr>
              <w:t>6</w:t>
            </w:r>
            <w:r w:rsidR="00303467">
              <w:rPr>
                <w:rFonts w:asciiTheme="minorHAnsi" w:eastAsiaTheme="minorEastAsia" w:hAnsiTheme="minorHAnsi" w:cstheme="minorBidi"/>
                <w:noProof/>
                <w:color w:val="auto"/>
                <w:sz w:val="22"/>
                <w:szCs w:val="22"/>
              </w:rPr>
              <w:tab/>
            </w:r>
            <w:r w:rsidR="00303467" w:rsidRPr="00F00CC4">
              <w:rPr>
                <w:rStyle w:val="Hyperlink"/>
                <w:noProof/>
              </w:rPr>
              <w:t>Eigendom van het BIM</w:t>
            </w:r>
            <w:r w:rsidR="00303467">
              <w:rPr>
                <w:noProof/>
                <w:webHidden/>
              </w:rPr>
              <w:tab/>
            </w:r>
            <w:r w:rsidR="00303467">
              <w:rPr>
                <w:noProof/>
                <w:webHidden/>
              </w:rPr>
              <w:fldChar w:fldCharType="begin"/>
            </w:r>
            <w:r w:rsidR="00303467">
              <w:rPr>
                <w:noProof/>
                <w:webHidden/>
              </w:rPr>
              <w:instrText xml:space="preserve"> PAGEREF _Toc479944342 \h </w:instrText>
            </w:r>
            <w:r w:rsidR="00303467">
              <w:rPr>
                <w:noProof/>
                <w:webHidden/>
              </w:rPr>
            </w:r>
            <w:r w:rsidR="00303467">
              <w:rPr>
                <w:noProof/>
                <w:webHidden/>
              </w:rPr>
              <w:fldChar w:fldCharType="separate"/>
            </w:r>
            <w:r w:rsidR="008B0918">
              <w:rPr>
                <w:noProof/>
                <w:webHidden/>
              </w:rPr>
              <w:t>23</w:t>
            </w:r>
            <w:r w:rsidR="00303467">
              <w:rPr>
                <w:noProof/>
                <w:webHidden/>
              </w:rPr>
              <w:fldChar w:fldCharType="end"/>
            </w:r>
          </w:hyperlink>
        </w:p>
        <w:p w:rsidR="00303467" w:rsidRDefault="003145CB">
          <w:pPr>
            <w:pStyle w:val="Inhopg1"/>
            <w:tabs>
              <w:tab w:val="left" w:pos="440"/>
              <w:tab w:val="right" w:leader="dot" w:pos="10444"/>
            </w:tabs>
            <w:rPr>
              <w:rFonts w:asciiTheme="minorHAnsi" w:eastAsiaTheme="minorEastAsia" w:hAnsiTheme="minorHAnsi" w:cstheme="minorBidi"/>
              <w:noProof/>
              <w:color w:val="auto"/>
              <w:sz w:val="22"/>
              <w:szCs w:val="22"/>
            </w:rPr>
          </w:pPr>
          <w:hyperlink w:anchor="_Toc479944343" w:history="1">
            <w:r w:rsidR="00303467" w:rsidRPr="00F00CC4">
              <w:rPr>
                <w:rStyle w:val="Hyperlink"/>
                <w:noProof/>
              </w:rPr>
              <w:t>7</w:t>
            </w:r>
            <w:r w:rsidR="00303467">
              <w:rPr>
                <w:rFonts w:asciiTheme="minorHAnsi" w:eastAsiaTheme="minorEastAsia" w:hAnsiTheme="minorHAnsi" w:cstheme="minorBidi"/>
                <w:noProof/>
                <w:color w:val="auto"/>
                <w:sz w:val="22"/>
                <w:szCs w:val="22"/>
              </w:rPr>
              <w:tab/>
            </w:r>
            <w:r w:rsidR="00303467" w:rsidRPr="00F00CC4">
              <w:rPr>
                <w:rStyle w:val="Hyperlink"/>
                <w:noProof/>
              </w:rPr>
              <w:t>Aansprakelijkheid voor BIM-data</w:t>
            </w:r>
            <w:r w:rsidR="00303467">
              <w:rPr>
                <w:noProof/>
                <w:webHidden/>
              </w:rPr>
              <w:tab/>
            </w:r>
            <w:r w:rsidR="00303467">
              <w:rPr>
                <w:noProof/>
                <w:webHidden/>
              </w:rPr>
              <w:fldChar w:fldCharType="begin"/>
            </w:r>
            <w:r w:rsidR="00303467">
              <w:rPr>
                <w:noProof/>
                <w:webHidden/>
              </w:rPr>
              <w:instrText xml:space="preserve"> PAGEREF _Toc479944343 \h </w:instrText>
            </w:r>
            <w:r w:rsidR="00303467">
              <w:rPr>
                <w:noProof/>
                <w:webHidden/>
              </w:rPr>
            </w:r>
            <w:r w:rsidR="00303467">
              <w:rPr>
                <w:noProof/>
                <w:webHidden/>
              </w:rPr>
              <w:fldChar w:fldCharType="separate"/>
            </w:r>
            <w:r w:rsidR="008B0918">
              <w:rPr>
                <w:noProof/>
                <w:webHidden/>
              </w:rPr>
              <w:t>23</w:t>
            </w:r>
            <w:r w:rsidR="00303467">
              <w:rPr>
                <w:noProof/>
                <w:webHidden/>
              </w:rPr>
              <w:fldChar w:fldCharType="end"/>
            </w:r>
          </w:hyperlink>
        </w:p>
        <w:p w:rsidR="00303467" w:rsidRDefault="003145CB">
          <w:pPr>
            <w:pStyle w:val="Inhopg1"/>
            <w:tabs>
              <w:tab w:val="right" w:leader="dot" w:pos="10444"/>
            </w:tabs>
            <w:rPr>
              <w:rFonts w:asciiTheme="minorHAnsi" w:eastAsiaTheme="minorEastAsia" w:hAnsiTheme="minorHAnsi" w:cstheme="minorBidi"/>
              <w:noProof/>
              <w:color w:val="auto"/>
              <w:sz w:val="22"/>
              <w:szCs w:val="22"/>
            </w:rPr>
          </w:pPr>
          <w:hyperlink w:anchor="_Toc479944344" w:history="1">
            <w:r w:rsidR="00303467" w:rsidRPr="00F00CC4">
              <w:rPr>
                <w:rStyle w:val="Hyperlink"/>
                <w:noProof/>
              </w:rPr>
              <w:t xml:space="preserve">8. </w:t>
            </w:r>
            <w:r w:rsidR="00D771D8">
              <w:rPr>
                <w:rStyle w:val="Hyperlink"/>
                <w:noProof/>
              </w:rPr>
              <w:t xml:space="preserve">     </w:t>
            </w:r>
            <w:r w:rsidR="00303467" w:rsidRPr="00F00CC4">
              <w:rPr>
                <w:rStyle w:val="Hyperlink"/>
                <w:noProof/>
              </w:rPr>
              <w:t>Leveringsschema</w:t>
            </w:r>
            <w:r w:rsidR="00303467">
              <w:rPr>
                <w:noProof/>
                <w:webHidden/>
              </w:rPr>
              <w:tab/>
            </w:r>
            <w:r w:rsidR="00303467">
              <w:rPr>
                <w:noProof/>
                <w:webHidden/>
              </w:rPr>
              <w:fldChar w:fldCharType="begin"/>
            </w:r>
            <w:r w:rsidR="00303467">
              <w:rPr>
                <w:noProof/>
                <w:webHidden/>
              </w:rPr>
              <w:instrText xml:space="preserve"> PAGEREF _Toc479944344 \h </w:instrText>
            </w:r>
            <w:r w:rsidR="00303467">
              <w:rPr>
                <w:noProof/>
                <w:webHidden/>
              </w:rPr>
            </w:r>
            <w:r w:rsidR="00303467">
              <w:rPr>
                <w:noProof/>
                <w:webHidden/>
              </w:rPr>
              <w:fldChar w:fldCharType="separate"/>
            </w:r>
            <w:r w:rsidR="008B0918">
              <w:rPr>
                <w:noProof/>
                <w:webHidden/>
              </w:rPr>
              <w:t>25</w:t>
            </w:r>
            <w:r w:rsidR="00303467">
              <w:rPr>
                <w:noProof/>
                <w:webHidden/>
              </w:rPr>
              <w:fldChar w:fldCharType="end"/>
            </w:r>
          </w:hyperlink>
        </w:p>
        <w:p w:rsidR="00801E4F" w:rsidRDefault="00801E4F">
          <w:r>
            <w:rPr>
              <w:b/>
              <w:bCs/>
            </w:rPr>
            <w:fldChar w:fldCharType="end"/>
          </w:r>
        </w:p>
      </w:sdtContent>
    </w:sdt>
    <w:p w:rsidR="00FD730E" w:rsidRDefault="00FD730E">
      <w:pPr>
        <w:spacing w:after="200" w:line="276" w:lineRule="auto"/>
      </w:pPr>
    </w:p>
    <w:p w:rsidR="00DB6F7F" w:rsidRDefault="00DB6F7F">
      <w:pPr>
        <w:spacing w:after="200" w:line="276" w:lineRule="auto"/>
      </w:pPr>
      <w:r>
        <w:br w:type="page"/>
      </w:r>
    </w:p>
    <w:p w:rsidR="00017DBF" w:rsidRDefault="009D771F" w:rsidP="00513584">
      <w:pPr>
        <w:pStyle w:val="Kop1"/>
        <w:numPr>
          <w:ilvl w:val="0"/>
          <w:numId w:val="4"/>
        </w:numPr>
        <w:ind w:left="567" w:hanging="567"/>
      </w:pPr>
      <w:bookmarkStart w:id="7" w:name="_Toc479944335"/>
      <w:r>
        <w:lastRenderedPageBreak/>
        <w:t>Introductie</w:t>
      </w:r>
      <w:bookmarkEnd w:id="7"/>
    </w:p>
    <w:p w:rsidR="00017DBF" w:rsidRDefault="00017DBF" w:rsidP="00017DBF"/>
    <w:p w:rsidR="00BC3B63" w:rsidRDefault="009D771F" w:rsidP="009824F5">
      <w:pPr>
        <w:pStyle w:val="Kop2"/>
        <w:numPr>
          <w:ilvl w:val="1"/>
          <w:numId w:val="29"/>
        </w:numPr>
      </w:pPr>
      <w:bookmarkStart w:id="8" w:name="_Toc479944336"/>
      <w:r>
        <w:t>Status</w:t>
      </w:r>
      <w:bookmarkEnd w:id="8"/>
    </w:p>
    <w:p w:rsidR="009D771F" w:rsidRDefault="009D771F" w:rsidP="009D771F"/>
    <w:p w:rsidR="00CC1E95" w:rsidRDefault="009D771F" w:rsidP="009D771F">
      <w:r>
        <w:t xml:space="preserve">Dit BIM Protocol maakt deel uit van de </w:t>
      </w:r>
      <w:r w:rsidR="00CC1E95">
        <w:t>O</w:t>
      </w:r>
      <w:r>
        <w:t>vereen</w:t>
      </w:r>
      <w:r w:rsidR="00CC1E95">
        <w:t>komst tussen de volgende partijen:</w:t>
      </w:r>
    </w:p>
    <w:p w:rsidR="00CC1E95" w:rsidRDefault="00CC1E95" w:rsidP="009D771F"/>
    <w:p w:rsidR="00CC1E95" w:rsidRDefault="00CC1E95" w:rsidP="00513584">
      <w:pPr>
        <w:pStyle w:val="Lijstalinea"/>
        <w:numPr>
          <w:ilvl w:val="0"/>
          <w:numId w:val="8"/>
        </w:numPr>
      </w:pPr>
      <w:r>
        <w:t>................ in de rol van Opdrachtgever;</w:t>
      </w:r>
    </w:p>
    <w:p w:rsidR="00CC1E95" w:rsidRDefault="00CC1E95" w:rsidP="00513584">
      <w:pPr>
        <w:pStyle w:val="Lijstalinea"/>
        <w:numPr>
          <w:ilvl w:val="0"/>
          <w:numId w:val="8"/>
        </w:numPr>
      </w:pPr>
      <w:r>
        <w:t>................ in de rol van Opdrachtnemer;</w:t>
      </w:r>
    </w:p>
    <w:p w:rsidR="00CC1E95" w:rsidRDefault="00CC1E95" w:rsidP="00513584">
      <w:pPr>
        <w:pStyle w:val="Lijstalinea"/>
        <w:numPr>
          <w:ilvl w:val="0"/>
          <w:numId w:val="8"/>
        </w:numPr>
      </w:pPr>
      <w:r>
        <w:t>................ in de rol van ................</w:t>
      </w:r>
    </w:p>
    <w:p w:rsidR="00CC1E95" w:rsidRDefault="00CC1E95" w:rsidP="00CC1E95"/>
    <w:p w:rsidR="00CC1E95" w:rsidRDefault="00C24256" w:rsidP="00CC1E95">
      <w:pPr>
        <w:rPr>
          <w:i/>
        </w:rPr>
      </w:pPr>
      <w:r>
        <w:t>v</w:t>
      </w:r>
      <w:r w:rsidR="00CC1E95">
        <w:t xml:space="preserve">oor het project </w:t>
      </w:r>
      <w:r w:rsidR="00CC1E95" w:rsidRPr="009824F5">
        <w:rPr>
          <w:highlight w:val="yellow"/>
        </w:rPr>
        <w:t>&lt;</w:t>
      </w:r>
      <w:r w:rsidR="00CC1E95" w:rsidRPr="009824F5">
        <w:rPr>
          <w:i/>
          <w:highlight w:val="yellow"/>
        </w:rPr>
        <w:t>projectnaam/-omschrijving&gt;</w:t>
      </w:r>
      <w:r w:rsidR="00CC1E95">
        <w:rPr>
          <w:i/>
        </w:rPr>
        <w:t xml:space="preserve"> </w:t>
      </w:r>
      <w:r w:rsidR="00CC1E95">
        <w:t xml:space="preserve">te </w:t>
      </w:r>
      <w:r w:rsidR="00CC1E95">
        <w:rPr>
          <w:i/>
        </w:rPr>
        <w:t xml:space="preserve">&lt;plaatsnaam&gt;, </w:t>
      </w:r>
      <w:r w:rsidR="00CC1E95">
        <w:t>be</w:t>
      </w:r>
      <w:r w:rsidR="009824F5">
        <w:t>kend onder</w:t>
      </w:r>
      <w:r w:rsidR="00CC1E95">
        <w:t xml:space="preserve"> </w:t>
      </w:r>
      <w:r w:rsidR="00CC1E95" w:rsidRPr="009824F5">
        <w:rPr>
          <w:i/>
          <w:color w:val="auto"/>
          <w:highlight w:val="yellow"/>
        </w:rPr>
        <w:t>&lt;projectnummer/dossiernummer&gt;</w:t>
      </w:r>
      <w:r w:rsidR="00CC1E95">
        <w:rPr>
          <w:i/>
        </w:rPr>
        <w:t>.</w:t>
      </w:r>
    </w:p>
    <w:p w:rsidR="00CC1E95" w:rsidRDefault="00CC1E95" w:rsidP="00CC1E95">
      <w:pPr>
        <w:rPr>
          <w:i/>
        </w:rPr>
      </w:pPr>
    </w:p>
    <w:p w:rsidR="009D771F" w:rsidRDefault="00CC1E95" w:rsidP="00C24256">
      <w:pPr>
        <w:rPr>
          <w:color w:val="000000" w:themeColor="text1"/>
        </w:rPr>
      </w:pPr>
      <w:r>
        <w:t xml:space="preserve">Dit BIM Protocol bevat </w:t>
      </w:r>
      <w:r w:rsidR="00C24256">
        <w:t xml:space="preserve">informatie en </w:t>
      </w:r>
      <w:r w:rsidR="00C24256">
        <w:rPr>
          <w:color w:val="000000" w:themeColor="text1"/>
        </w:rPr>
        <w:t>voorwaarden aanvullend op de Overeenkomst t.a.v.</w:t>
      </w:r>
      <w:r w:rsidR="00C24256" w:rsidRPr="00C90436">
        <w:rPr>
          <w:color w:val="000000" w:themeColor="text1"/>
        </w:rPr>
        <w:t xml:space="preserve"> </w:t>
      </w:r>
      <w:r w:rsidR="00C24256">
        <w:rPr>
          <w:color w:val="000000" w:themeColor="text1"/>
        </w:rPr>
        <w:t xml:space="preserve">de verplichtingen en aansprakelijkheden van Opdrachtgever en Opdrachtnemer(s) met betrekking tot te leveren BIM-modellen en/of -data, alsmede het gebruik en het eigendom van die modellen en/of data. </w:t>
      </w:r>
    </w:p>
    <w:p w:rsidR="00C24256" w:rsidRPr="00E663B2" w:rsidRDefault="00C24256" w:rsidP="00C24256">
      <w:pPr>
        <w:rPr>
          <w:i/>
          <w:color w:val="002060"/>
        </w:rPr>
      </w:pPr>
    </w:p>
    <w:p w:rsidR="00C24256" w:rsidRDefault="00C24256" w:rsidP="00C24256">
      <w:pPr>
        <w:rPr>
          <w:color w:val="000000" w:themeColor="text1"/>
        </w:rPr>
      </w:pPr>
    </w:p>
    <w:p w:rsidR="006C4565" w:rsidRDefault="006C4565">
      <w:pPr>
        <w:spacing w:after="200" w:line="276" w:lineRule="auto"/>
        <w:rPr>
          <w:color w:val="000000" w:themeColor="text1"/>
        </w:rPr>
      </w:pPr>
      <w:r>
        <w:rPr>
          <w:color w:val="000000" w:themeColor="text1"/>
        </w:rPr>
        <w:br w:type="page"/>
      </w:r>
    </w:p>
    <w:p w:rsidR="00C24256" w:rsidRDefault="00E70FC1" w:rsidP="009824F5">
      <w:pPr>
        <w:pStyle w:val="Kop2"/>
        <w:numPr>
          <w:ilvl w:val="1"/>
          <w:numId w:val="29"/>
        </w:numPr>
      </w:pPr>
      <w:bookmarkStart w:id="9" w:name="_Toc479944337"/>
      <w:r>
        <w:lastRenderedPageBreak/>
        <w:t>Definities</w:t>
      </w:r>
      <w:bookmarkEnd w:id="9"/>
    </w:p>
    <w:p w:rsidR="00E70FC1" w:rsidRDefault="00E70FC1" w:rsidP="00E70FC1"/>
    <w:p w:rsidR="006C4565" w:rsidRPr="00F66303" w:rsidRDefault="006C4565" w:rsidP="006C4565">
      <w:pPr>
        <w:rPr>
          <w:b/>
          <w:color w:val="000000" w:themeColor="text1"/>
        </w:rPr>
      </w:pPr>
      <w:r w:rsidRPr="00F66303">
        <w:rPr>
          <w:b/>
          <w:color w:val="000000" w:themeColor="text1"/>
        </w:rPr>
        <w:t>Aspectmodel</w:t>
      </w:r>
    </w:p>
    <w:p w:rsidR="006C4565" w:rsidRPr="001D6EB7" w:rsidRDefault="006C4565" w:rsidP="006C4565">
      <w:pPr>
        <w:rPr>
          <w:color w:val="auto"/>
        </w:rPr>
      </w:pPr>
      <w:r>
        <w:rPr>
          <w:color w:val="auto"/>
        </w:rPr>
        <w:t>3D</w:t>
      </w:r>
      <w:r w:rsidRPr="001D6EB7">
        <w:rPr>
          <w:color w:val="auto"/>
        </w:rPr>
        <w:t xml:space="preserve">-model </w:t>
      </w:r>
      <w:r>
        <w:rPr>
          <w:color w:val="auto"/>
        </w:rPr>
        <w:t xml:space="preserve">of datamodel </w:t>
      </w:r>
      <w:r w:rsidRPr="001D6EB7">
        <w:rPr>
          <w:color w:val="auto"/>
        </w:rPr>
        <w:t>gemaakt door en voor één discipline</w:t>
      </w:r>
    </w:p>
    <w:p w:rsidR="00C24256" w:rsidRPr="009D771F" w:rsidRDefault="00C24256" w:rsidP="00C24256"/>
    <w:p w:rsidR="00CE532A" w:rsidRDefault="001B2FAA" w:rsidP="00A618BC">
      <w:pPr>
        <w:rPr>
          <w:b/>
          <w:color w:val="auto"/>
        </w:rPr>
      </w:pPr>
      <w:r>
        <w:rPr>
          <w:b/>
          <w:color w:val="auto"/>
        </w:rPr>
        <w:t>BIM</w:t>
      </w:r>
      <w:r w:rsidR="003066EA">
        <w:rPr>
          <w:b/>
          <w:color w:val="auto"/>
        </w:rPr>
        <w:t xml:space="preserve"> </w:t>
      </w:r>
    </w:p>
    <w:p w:rsidR="00A618BC" w:rsidRPr="00F66303" w:rsidRDefault="00A618BC" w:rsidP="00A618BC">
      <w:pPr>
        <w:rPr>
          <w:color w:val="000000" w:themeColor="text1"/>
        </w:rPr>
      </w:pPr>
      <w:r w:rsidRPr="00F66303">
        <w:rPr>
          <w:color w:val="000000" w:themeColor="text1"/>
        </w:rPr>
        <w:t>De afkorting ‘BIM’ wordt in de praktijk in drie samenhangende betekenissen gebruikt:</w:t>
      </w:r>
    </w:p>
    <w:p w:rsidR="00A618BC" w:rsidRPr="00F66303" w:rsidRDefault="00A618BC" w:rsidP="00513584">
      <w:pPr>
        <w:pStyle w:val="Lijstalinea"/>
        <w:numPr>
          <w:ilvl w:val="0"/>
          <w:numId w:val="12"/>
        </w:numPr>
        <w:rPr>
          <w:color w:val="000000" w:themeColor="text1"/>
        </w:rPr>
      </w:pPr>
      <w:r w:rsidRPr="00F66303">
        <w:rPr>
          <w:color w:val="000000" w:themeColor="text1"/>
        </w:rPr>
        <w:t xml:space="preserve">‘Bouwwerk Informatie Model’: de digitale representatie van de functionele en technische karakteristieken van een bouwwerk, dat uitganspunt is voor </w:t>
      </w:r>
      <w:r w:rsidRPr="00F66303">
        <w:rPr>
          <w:rFonts w:cs="Arial"/>
          <w:color w:val="000000" w:themeColor="text1"/>
        </w:rPr>
        <w:t>en ondersteunend aan activiteiten en besluitvorming in alle fasen van de levenscyclus van het bouwwerk;</w:t>
      </w:r>
    </w:p>
    <w:p w:rsidR="00A618BC" w:rsidRPr="00F66303" w:rsidRDefault="00A618BC" w:rsidP="00513584">
      <w:pPr>
        <w:pStyle w:val="Lijstalinea"/>
        <w:numPr>
          <w:ilvl w:val="0"/>
          <w:numId w:val="12"/>
        </w:numPr>
        <w:rPr>
          <w:color w:val="000000" w:themeColor="text1"/>
        </w:rPr>
      </w:pPr>
      <w:r w:rsidRPr="00F66303">
        <w:rPr>
          <w:color w:val="000000" w:themeColor="text1"/>
        </w:rPr>
        <w:t xml:space="preserve">‘Bouwwerk Informatie Modellering’: het proces van het digitaal modelleren van een bouwwerk en (samen-)werken met behulp van digitale bouwwerkmodellen; </w:t>
      </w:r>
    </w:p>
    <w:p w:rsidR="00A618BC" w:rsidRPr="00F66303" w:rsidRDefault="00A618BC" w:rsidP="00513584">
      <w:pPr>
        <w:pStyle w:val="Lijstalinea"/>
        <w:numPr>
          <w:ilvl w:val="0"/>
          <w:numId w:val="12"/>
        </w:numPr>
        <w:rPr>
          <w:color w:val="000000" w:themeColor="text1"/>
        </w:rPr>
      </w:pPr>
      <w:r w:rsidRPr="00F66303">
        <w:rPr>
          <w:color w:val="000000" w:themeColor="text1"/>
        </w:rPr>
        <w:t xml:space="preserve">‘Bouwwerk Informatie Management’: de opbouw, het beheer en (her)gebruik van digitale bouwwerkinformatie in de hele levenscyclus van het bouwwerk. </w:t>
      </w:r>
    </w:p>
    <w:p w:rsidR="00A618BC" w:rsidRPr="00F66303" w:rsidRDefault="00A618BC" w:rsidP="00A618BC">
      <w:pPr>
        <w:rPr>
          <w:color w:val="000000" w:themeColor="text1"/>
        </w:rPr>
      </w:pPr>
      <w:r w:rsidRPr="00F66303">
        <w:rPr>
          <w:color w:val="000000" w:themeColor="text1"/>
        </w:rPr>
        <w:t>Het begrip ‘BIM’ omvat het geheel van deze drie betekenissen.</w:t>
      </w:r>
      <w:r w:rsidRPr="00F66303">
        <w:rPr>
          <w:color w:val="000000" w:themeColor="text1"/>
        </w:rPr>
        <w:br/>
        <w:t>(Bron: BIR Kenniskaart 0 “Wat is BIM?”</w:t>
      </w:r>
      <w:r w:rsidR="00B76366">
        <w:rPr>
          <w:color w:val="000000" w:themeColor="text1"/>
        </w:rPr>
        <w:t xml:space="preserve">,- </w:t>
      </w:r>
      <w:hyperlink r:id="rId11" w:history="1">
        <w:r w:rsidR="00B76366" w:rsidRPr="002A4634">
          <w:rPr>
            <w:rStyle w:val="Hyperlink"/>
          </w:rPr>
          <w:t>http://www.bouwinformatieraad.nl/wp-content/uploads/2014/10/Kenniskaart-0-Wat-is-BIM.pdf</w:t>
        </w:r>
      </w:hyperlink>
      <w:r w:rsidRPr="00F66303">
        <w:rPr>
          <w:color w:val="000000" w:themeColor="text1"/>
        </w:rPr>
        <w:t>)</w:t>
      </w:r>
      <w:r w:rsidR="00B76366">
        <w:rPr>
          <w:color w:val="000000" w:themeColor="text1"/>
        </w:rPr>
        <w:t xml:space="preserve"> </w:t>
      </w:r>
    </w:p>
    <w:p w:rsidR="00CE532A" w:rsidRPr="009A4A2C" w:rsidRDefault="00CE532A" w:rsidP="00CE532A">
      <w:pPr>
        <w:rPr>
          <w:color w:val="auto"/>
        </w:rPr>
      </w:pPr>
    </w:p>
    <w:p w:rsidR="00F9609C" w:rsidRPr="009A4A2C" w:rsidRDefault="00F9609C" w:rsidP="00F9609C">
      <w:pPr>
        <w:rPr>
          <w:b/>
          <w:color w:val="auto"/>
        </w:rPr>
      </w:pPr>
      <w:r w:rsidRPr="009A4A2C">
        <w:rPr>
          <w:b/>
          <w:color w:val="auto"/>
        </w:rPr>
        <w:t>BIM-extract</w:t>
      </w:r>
    </w:p>
    <w:p w:rsidR="00F9609C" w:rsidRPr="009A4A2C" w:rsidRDefault="00F9609C" w:rsidP="00F9609C">
      <w:pPr>
        <w:rPr>
          <w:i/>
          <w:color w:val="auto"/>
        </w:rPr>
      </w:pPr>
      <w:r w:rsidRPr="009A4A2C">
        <w:rPr>
          <w:color w:val="auto"/>
        </w:rPr>
        <w:t>Bouwwerkinformatieproduct dat wordt dat wordt afgeleid of geëxporteerd uit het BIM, c.q het BIM-bronbestand</w:t>
      </w:r>
      <w:r w:rsidRPr="009A4A2C">
        <w:rPr>
          <w:i/>
          <w:color w:val="auto"/>
        </w:rPr>
        <w:t xml:space="preserve">. </w:t>
      </w:r>
    </w:p>
    <w:p w:rsidR="00F9609C" w:rsidRPr="009A4A2C" w:rsidRDefault="00F9609C" w:rsidP="00CE532A">
      <w:pPr>
        <w:rPr>
          <w:color w:val="auto"/>
        </w:rPr>
      </w:pPr>
    </w:p>
    <w:p w:rsidR="00C90436" w:rsidRPr="009A4A2C" w:rsidRDefault="00C90436" w:rsidP="00C90436">
      <w:pPr>
        <w:rPr>
          <w:b/>
          <w:color w:val="auto"/>
        </w:rPr>
      </w:pPr>
      <w:r w:rsidRPr="009A4A2C">
        <w:rPr>
          <w:b/>
          <w:color w:val="auto"/>
        </w:rPr>
        <w:t xml:space="preserve">BIM Protocol </w:t>
      </w:r>
    </w:p>
    <w:p w:rsidR="00C90436" w:rsidRPr="009A4A2C" w:rsidRDefault="002A086D" w:rsidP="00C90436">
      <w:pPr>
        <w:rPr>
          <w:color w:val="auto"/>
        </w:rPr>
      </w:pPr>
      <w:r w:rsidRPr="009A4A2C">
        <w:rPr>
          <w:color w:val="auto"/>
        </w:rPr>
        <w:t>Bijlage/annex bij een Overeenkomst waarin eisen en voorwaarden met betrekking tot de juridische aspecten van de toepassing van BIM in een project zijn opgenomen.</w:t>
      </w:r>
      <w:r w:rsidRPr="009A4A2C">
        <w:rPr>
          <w:color w:val="auto"/>
        </w:rPr>
        <w:br/>
      </w:r>
    </w:p>
    <w:p w:rsidR="003066EA" w:rsidRPr="00C75563" w:rsidRDefault="003066EA" w:rsidP="003066EA">
      <w:pPr>
        <w:rPr>
          <w:b/>
          <w:color w:val="auto"/>
        </w:rPr>
      </w:pPr>
      <w:r w:rsidRPr="00C75563">
        <w:rPr>
          <w:b/>
          <w:color w:val="auto"/>
        </w:rPr>
        <w:t>BIM Regisseur</w:t>
      </w:r>
    </w:p>
    <w:p w:rsidR="003066EA" w:rsidRPr="00C75563" w:rsidRDefault="003066EA" w:rsidP="003066EA">
      <w:pPr>
        <w:rPr>
          <w:color w:val="auto"/>
        </w:rPr>
      </w:pPr>
      <w:r w:rsidRPr="00C75563">
        <w:rPr>
          <w:color w:val="auto"/>
        </w:rPr>
        <w:t>Procesmanager en informatiemanager van het BIM-project</w:t>
      </w:r>
    </w:p>
    <w:p w:rsidR="003066EA" w:rsidRDefault="003066EA" w:rsidP="003066EA">
      <w:pPr>
        <w:rPr>
          <w:color w:val="000000" w:themeColor="text1"/>
        </w:rPr>
      </w:pPr>
      <w:r w:rsidRPr="00C75563">
        <w:rPr>
          <w:color w:val="auto"/>
        </w:rPr>
        <w:t>(Bron: BIR Kenniskaart nr. 3 “BIM-rollen en -competenties”</w:t>
      </w:r>
      <w:r w:rsidR="00B76366">
        <w:rPr>
          <w:color w:val="auto"/>
        </w:rPr>
        <w:t xml:space="preserve"> - </w:t>
      </w:r>
      <w:hyperlink r:id="rId12" w:history="1">
        <w:r w:rsidR="00B76366" w:rsidRPr="002A4634">
          <w:rPr>
            <w:rStyle w:val="Hyperlink"/>
          </w:rPr>
          <w:t>http://www.bouwinformatieraad.nl/wp-content/uploads/2014/10/Kenniskaart-3-BIM-rollen-en-competenties-1.pdf</w:t>
        </w:r>
      </w:hyperlink>
      <w:r w:rsidRPr="00C75563">
        <w:rPr>
          <w:color w:val="auto"/>
        </w:rPr>
        <w:t>)</w:t>
      </w:r>
      <w:r w:rsidR="00B76366">
        <w:rPr>
          <w:color w:val="auto"/>
        </w:rPr>
        <w:t xml:space="preserve"> </w:t>
      </w:r>
      <w:r w:rsidR="007943DD">
        <w:rPr>
          <w:color w:val="auto"/>
        </w:rPr>
        <w:t xml:space="preserve"> </w:t>
      </w:r>
      <w:r w:rsidR="00B76366">
        <w:rPr>
          <w:color w:val="auto"/>
        </w:rPr>
        <w:t xml:space="preserve"> </w:t>
      </w:r>
    </w:p>
    <w:p w:rsidR="003066EA" w:rsidRDefault="003066EA" w:rsidP="00C90436">
      <w:pPr>
        <w:rPr>
          <w:color w:val="000000" w:themeColor="text1"/>
        </w:rPr>
      </w:pPr>
    </w:p>
    <w:p w:rsidR="003066EA" w:rsidRDefault="003066EA" w:rsidP="003066EA">
      <w:pPr>
        <w:rPr>
          <w:color w:val="000000" w:themeColor="text1"/>
        </w:rPr>
      </w:pPr>
      <w:r w:rsidRPr="00C90436">
        <w:rPr>
          <w:b/>
          <w:color w:val="000000" w:themeColor="text1"/>
        </w:rPr>
        <w:t>BIM Uitvoeringsplan</w:t>
      </w:r>
    </w:p>
    <w:p w:rsidR="003066EA" w:rsidRPr="00C90436" w:rsidRDefault="003066EA" w:rsidP="003066EA">
      <w:pPr>
        <w:rPr>
          <w:color w:val="000000" w:themeColor="text1"/>
        </w:rPr>
      </w:pPr>
      <w:r w:rsidRPr="002865A4">
        <w:rPr>
          <w:color w:val="auto"/>
        </w:rPr>
        <w:t>Document waarin de projectpartners de BIM-gerelateerde (samenwerkings-)afspraken voor het project vastleggen en actueel houden, zodanig dat tenminste wordt voldaan aan de eisen en voorwaarden uit het BIM Protocol en de ILS en optimaal wordt voorzien in de daaruit voortvloeiende informatiebehoeften van de projectpartners onderling.</w:t>
      </w:r>
    </w:p>
    <w:p w:rsidR="009B5225" w:rsidRDefault="003066EA" w:rsidP="00513584">
      <w:pPr>
        <w:pStyle w:val="Lijstalinea"/>
        <w:numPr>
          <w:ilvl w:val="0"/>
          <w:numId w:val="15"/>
        </w:numPr>
      </w:pPr>
      <w:r>
        <w:br w:type="page"/>
      </w:r>
    </w:p>
    <w:p w:rsidR="00A618BC" w:rsidRDefault="00A618BC" w:rsidP="00A618BC">
      <w:pPr>
        <w:rPr>
          <w:color w:val="000000" w:themeColor="text1"/>
        </w:rPr>
      </w:pPr>
      <w:r w:rsidRPr="00F8303F">
        <w:rPr>
          <w:b/>
          <w:color w:val="000000" w:themeColor="text1"/>
        </w:rPr>
        <w:lastRenderedPageBreak/>
        <w:t>Informatie Levering</w:t>
      </w:r>
      <w:r>
        <w:rPr>
          <w:b/>
          <w:color w:val="000000" w:themeColor="text1"/>
        </w:rPr>
        <w:t>s</w:t>
      </w:r>
      <w:r w:rsidRPr="00F8303F">
        <w:rPr>
          <w:b/>
          <w:color w:val="000000" w:themeColor="text1"/>
        </w:rPr>
        <w:t>Specificatie (ILS)</w:t>
      </w:r>
    </w:p>
    <w:p w:rsidR="00A618BC" w:rsidRPr="001A5844" w:rsidRDefault="00A618BC" w:rsidP="00A618BC">
      <w:pPr>
        <w:rPr>
          <w:b/>
          <w:color w:val="auto"/>
        </w:rPr>
      </w:pPr>
      <w:r w:rsidRPr="001A5844">
        <w:rPr>
          <w:color w:val="auto"/>
        </w:rPr>
        <w:t xml:space="preserve">Specificatie van de </w:t>
      </w:r>
      <w:r w:rsidRPr="001A5844">
        <w:rPr>
          <w:iCs/>
          <w:color w:val="auto"/>
        </w:rPr>
        <w:t xml:space="preserve">content, de structuur en de dragers </w:t>
      </w:r>
      <w:r w:rsidRPr="001A5844">
        <w:rPr>
          <w:color w:val="auto"/>
        </w:rPr>
        <w:t xml:space="preserve">van de (BIM-)data die </w:t>
      </w:r>
      <w:r>
        <w:rPr>
          <w:color w:val="auto"/>
        </w:rPr>
        <w:t>op door de OG gedefinieerde leveringsmomenten (</w:t>
      </w:r>
      <w:r>
        <w:rPr>
          <w:i/>
          <w:color w:val="auto"/>
        </w:rPr>
        <w:t>data drops</w:t>
      </w:r>
      <w:r>
        <w:rPr>
          <w:color w:val="auto"/>
        </w:rPr>
        <w:t xml:space="preserve">) </w:t>
      </w:r>
      <w:r w:rsidRPr="001A5844">
        <w:rPr>
          <w:color w:val="auto"/>
        </w:rPr>
        <w:t xml:space="preserve">moeten worden geleverd </w:t>
      </w:r>
      <w:r>
        <w:rPr>
          <w:color w:val="auto"/>
        </w:rPr>
        <w:t xml:space="preserve">aan de OG </w:t>
      </w:r>
      <w:r w:rsidRPr="001A5844">
        <w:rPr>
          <w:color w:val="auto"/>
        </w:rPr>
        <w:t xml:space="preserve">ter ondersteuning van </w:t>
      </w:r>
      <w:r>
        <w:rPr>
          <w:color w:val="auto"/>
        </w:rPr>
        <w:t xml:space="preserve">besluitvorming in de diverse fasen van de levenscyclus van het bouwwerk en ter ondersteuning van </w:t>
      </w:r>
      <w:r w:rsidRPr="001A5844">
        <w:rPr>
          <w:color w:val="auto"/>
        </w:rPr>
        <w:t xml:space="preserve">gebruik, </w:t>
      </w:r>
      <w:r>
        <w:rPr>
          <w:color w:val="auto"/>
        </w:rPr>
        <w:t xml:space="preserve">beheer en </w:t>
      </w:r>
      <w:r w:rsidRPr="001A5844">
        <w:rPr>
          <w:color w:val="auto"/>
        </w:rPr>
        <w:t>onderhoud.</w:t>
      </w:r>
    </w:p>
    <w:p w:rsidR="00A618BC" w:rsidRDefault="00A618BC" w:rsidP="009B5225">
      <w:pPr>
        <w:rPr>
          <w:b/>
          <w:color w:val="auto"/>
        </w:rPr>
      </w:pPr>
    </w:p>
    <w:p w:rsidR="009B5225" w:rsidRPr="009A4A2C" w:rsidRDefault="009B5225" w:rsidP="009B5225">
      <w:pPr>
        <w:rPr>
          <w:b/>
          <w:color w:val="auto"/>
        </w:rPr>
      </w:pPr>
      <w:r w:rsidRPr="009A4A2C">
        <w:rPr>
          <w:b/>
          <w:color w:val="auto"/>
        </w:rPr>
        <w:t>Overeenkomst</w:t>
      </w:r>
    </w:p>
    <w:p w:rsidR="009B5225" w:rsidRPr="009A4A2C" w:rsidRDefault="009A0B13" w:rsidP="009B5225">
      <w:pPr>
        <w:rPr>
          <w:color w:val="auto"/>
        </w:rPr>
      </w:pPr>
      <w:r w:rsidRPr="009A4A2C">
        <w:rPr>
          <w:color w:val="auto"/>
        </w:rPr>
        <w:t>Het contract</w:t>
      </w:r>
      <w:r w:rsidR="009B5225" w:rsidRPr="009A4A2C">
        <w:rPr>
          <w:color w:val="auto"/>
        </w:rPr>
        <w:t xml:space="preserve"> gesloten tussen de partijen, bekend onder &lt;</w:t>
      </w:r>
      <w:r w:rsidR="009B5225" w:rsidRPr="009A4A2C">
        <w:rPr>
          <w:i/>
          <w:color w:val="auto"/>
        </w:rPr>
        <w:t xml:space="preserve">aanduiding overeenkomst&gt;, </w:t>
      </w:r>
      <w:r w:rsidR="009B5225" w:rsidRPr="009A4A2C">
        <w:rPr>
          <w:color w:val="auto"/>
        </w:rPr>
        <w:t xml:space="preserve">waarvan dit BM Protocol deel uitmaakt. </w:t>
      </w:r>
    </w:p>
    <w:p w:rsidR="009B5225" w:rsidRPr="009A4A2C" w:rsidRDefault="009B5225" w:rsidP="009B5225">
      <w:pPr>
        <w:rPr>
          <w:color w:val="auto"/>
        </w:rPr>
      </w:pPr>
    </w:p>
    <w:p w:rsidR="00182D54" w:rsidRPr="009A4A2C" w:rsidRDefault="00182D54" w:rsidP="00182D54">
      <w:pPr>
        <w:rPr>
          <w:b/>
          <w:color w:val="auto"/>
        </w:rPr>
      </w:pPr>
      <w:r w:rsidRPr="009A4A2C">
        <w:rPr>
          <w:b/>
          <w:color w:val="auto"/>
        </w:rPr>
        <w:t>Werk</w:t>
      </w:r>
    </w:p>
    <w:p w:rsidR="00182D54" w:rsidRPr="009A4A2C" w:rsidRDefault="009A0B13" w:rsidP="009B5225">
      <w:pPr>
        <w:rPr>
          <w:color w:val="auto"/>
        </w:rPr>
      </w:pPr>
      <w:r w:rsidRPr="009A4A2C">
        <w:rPr>
          <w:color w:val="auto"/>
        </w:rPr>
        <w:t xml:space="preserve">Het </w:t>
      </w:r>
      <w:r w:rsidR="00557BCB" w:rsidRPr="009A4A2C">
        <w:rPr>
          <w:color w:val="auto"/>
        </w:rPr>
        <w:t>eind</w:t>
      </w:r>
      <w:r w:rsidRPr="009A4A2C">
        <w:rPr>
          <w:color w:val="auto"/>
        </w:rPr>
        <w:t xml:space="preserve">product waarop de Overeenkomst betrekking heeft. </w:t>
      </w:r>
    </w:p>
    <w:p w:rsidR="00182D54" w:rsidRPr="009A4A2C" w:rsidRDefault="00182D54" w:rsidP="009B5225">
      <w:pPr>
        <w:rPr>
          <w:color w:val="auto"/>
        </w:rPr>
      </w:pPr>
    </w:p>
    <w:p w:rsidR="00840650" w:rsidRPr="009A4A2C" w:rsidRDefault="00840650" w:rsidP="009B5225">
      <w:pPr>
        <w:rPr>
          <w:b/>
          <w:color w:val="auto"/>
        </w:rPr>
      </w:pPr>
      <w:r w:rsidRPr="009A4A2C">
        <w:rPr>
          <w:b/>
          <w:color w:val="auto"/>
        </w:rPr>
        <w:t>Werkzaamheden</w:t>
      </w:r>
    </w:p>
    <w:p w:rsidR="007E3C8E" w:rsidRPr="009A4A2C" w:rsidRDefault="007E3C8E" w:rsidP="009B5225">
      <w:pPr>
        <w:rPr>
          <w:color w:val="auto"/>
        </w:rPr>
      </w:pPr>
      <w:r w:rsidRPr="009A4A2C">
        <w:rPr>
          <w:color w:val="auto"/>
        </w:rPr>
        <w:t>Activiteiten van de Opdrachtnemer waarop de Overeenkomst betrekking heeft.</w:t>
      </w:r>
    </w:p>
    <w:p w:rsidR="00840650" w:rsidRPr="009A4A2C" w:rsidRDefault="00840650" w:rsidP="009B5225">
      <w:pPr>
        <w:rPr>
          <w:color w:val="auto"/>
        </w:rPr>
      </w:pPr>
    </w:p>
    <w:p w:rsidR="00182D54" w:rsidRPr="009A4A2C" w:rsidRDefault="00182D54" w:rsidP="009B5225">
      <w:pPr>
        <w:rPr>
          <w:b/>
          <w:color w:val="auto"/>
        </w:rPr>
      </w:pPr>
      <w:r w:rsidRPr="009A4A2C">
        <w:rPr>
          <w:b/>
          <w:color w:val="auto"/>
        </w:rPr>
        <w:t>Document</w:t>
      </w:r>
    </w:p>
    <w:p w:rsidR="00182D54" w:rsidRPr="009A4A2C" w:rsidRDefault="00557BCB" w:rsidP="009B5225">
      <w:pPr>
        <w:rPr>
          <w:color w:val="auto"/>
          <w:shd w:val="clear" w:color="auto" w:fill="FFFFFF"/>
        </w:rPr>
      </w:pPr>
      <w:r w:rsidRPr="009A4A2C">
        <w:rPr>
          <w:color w:val="auto"/>
          <w:shd w:val="clear" w:color="auto" w:fill="FFFFFF"/>
        </w:rPr>
        <w:t>V</w:t>
      </w:r>
      <w:r w:rsidR="008B7835" w:rsidRPr="009A4A2C">
        <w:rPr>
          <w:color w:val="auto"/>
          <w:shd w:val="clear" w:color="auto" w:fill="FFFFFF"/>
        </w:rPr>
        <w:t>erzameling gegevens vastgelegd op een gegevensdrager. Dit kan zijn op papier of digitaal</w:t>
      </w:r>
      <w:r w:rsidRPr="009A4A2C">
        <w:rPr>
          <w:color w:val="auto"/>
          <w:shd w:val="clear" w:color="auto" w:fill="FFFFFF"/>
        </w:rPr>
        <w:t>.</w:t>
      </w:r>
    </w:p>
    <w:p w:rsidR="00557BCB" w:rsidRPr="009A4A2C" w:rsidRDefault="00557BCB" w:rsidP="009B5225">
      <w:pPr>
        <w:rPr>
          <w:rStyle w:val="apple-converted-space"/>
          <w:rFonts w:ascii="Open Sans" w:hAnsi="Open Sans"/>
          <w:color w:val="auto"/>
          <w:szCs w:val="20"/>
          <w:shd w:val="clear" w:color="auto" w:fill="FFFFFF"/>
          <w:lang w:val="en-US"/>
        </w:rPr>
      </w:pPr>
      <w:r w:rsidRPr="009A4A2C">
        <w:rPr>
          <w:color w:val="auto"/>
          <w:shd w:val="clear" w:color="auto" w:fill="FFFFFF"/>
          <w:lang w:val="en-US"/>
        </w:rPr>
        <w:t>(Bron: Wikipedia)</w:t>
      </w:r>
    </w:p>
    <w:p w:rsidR="00557BCB" w:rsidRPr="009A4A2C" w:rsidRDefault="00557BCB" w:rsidP="009B5225">
      <w:pPr>
        <w:rPr>
          <w:color w:val="auto"/>
          <w:lang w:val="en-US"/>
        </w:rPr>
      </w:pPr>
    </w:p>
    <w:p w:rsidR="00766EDA" w:rsidRPr="009A4A2C" w:rsidRDefault="00766EDA" w:rsidP="009B5225">
      <w:pPr>
        <w:rPr>
          <w:b/>
          <w:color w:val="auto"/>
          <w:lang w:val="en-US"/>
        </w:rPr>
      </w:pPr>
      <w:r w:rsidRPr="009A4A2C">
        <w:rPr>
          <w:b/>
          <w:color w:val="auto"/>
          <w:lang w:val="en-US"/>
        </w:rPr>
        <w:t>Object Type Library (OTL)</w:t>
      </w:r>
    </w:p>
    <w:p w:rsidR="008B7835" w:rsidRPr="009A4A2C" w:rsidRDefault="00D3490E" w:rsidP="009B5225">
      <w:pPr>
        <w:rPr>
          <w:color w:val="auto"/>
        </w:rPr>
      </w:pPr>
      <w:r w:rsidRPr="009A4A2C">
        <w:rPr>
          <w:color w:val="auto"/>
        </w:rPr>
        <w:t>D</w:t>
      </w:r>
      <w:r w:rsidR="00F37526" w:rsidRPr="009A4A2C">
        <w:rPr>
          <w:color w:val="auto"/>
        </w:rPr>
        <w:t>igitale beschrijving van generieke, herbruikbare concepten (typen of soorten</w:t>
      </w:r>
      <w:r w:rsidRPr="009A4A2C">
        <w:rPr>
          <w:color w:val="auto"/>
        </w:rPr>
        <w:t>, inclusief hun kenmerken en onderlinge relaties</w:t>
      </w:r>
      <w:r w:rsidR="00F37526" w:rsidRPr="009A4A2C">
        <w:rPr>
          <w:color w:val="auto"/>
        </w:rPr>
        <w:t xml:space="preserve">), die betrekking hebben op : </w:t>
      </w:r>
    </w:p>
    <w:p w:rsidR="008B7835" w:rsidRPr="009A4A2C" w:rsidRDefault="00F37526" w:rsidP="008B7835">
      <w:pPr>
        <w:pStyle w:val="Lijstalinea"/>
        <w:numPr>
          <w:ilvl w:val="0"/>
          <w:numId w:val="22"/>
        </w:numPr>
        <w:rPr>
          <w:color w:val="auto"/>
        </w:rPr>
      </w:pPr>
      <w:r w:rsidRPr="009A4A2C">
        <w:rPr>
          <w:color w:val="auto"/>
        </w:rPr>
        <w:t>Fysieke gebouwde (verbouwde, aangepaste) objecten in de wereld om ons heen (onze omgeving)</w:t>
      </w:r>
      <w:r w:rsidR="008B7835" w:rsidRPr="009A4A2C">
        <w:rPr>
          <w:color w:val="auto"/>
        </w:rPr>
        <w:t>;</w:t>
      </w:r>
      <w:r w:rsidRPr="009A4A2C">
        <w:rPr>
          <w:color w:val="auto"/>
        </w:rPr>
        <w:t xml:space="preserve"> </w:t>
      </w:r>
    </w:p>
    <w:p w:rsidR="008B7835" w:rsidRPr="009A4A2C" w:rsidRDefault="00F37526" w:rsidP="008B7835">
      <w:pPr>
        <w:pStyle w:val="Lijstalinea"/>
        <w:numPr>
          <w:ilvl w:val="0"/>
          <w:numId w:val="22"/>
        </w:numPr>
        <w:rPr>
          <w:color w:val="auto"/>
        </w:rPr>
      </w:pPr>
      <w:r w:rsidRPr="009A4A2C">
        <w:rPr>
          <w:color w:val="auto"/>
        </w:rPr>
        <w:t>De gebruiksruimten en –gebieden, die door dez</w:t>
      </w:r>
      <w:r w:rsidR="008B7835" w:rsidRPr="009A4A2C">
        <w:rPr>
          <w:color w:val="auto"/>
        </w:rPr>
        <w:t>e objecten worden gerealiseerd;</w:t>
      </w:r>
      <w:r w:rsidRPr="009A4A2C">
        <w:rPr>
          <w:color w:val="auto"/>
        </w:rPr>
        <w:t xml:space="preserve"> </w:t>
      </w:r>
    </w:p>
    <w:p w:rsidR="008B7835" w:rsidRPr="009A4A2C" w:rsidRDefault="00F37526" w:rsidP="008B7835">
      <w:pPr>
        <w:pStyle w:val="Lijstalinea"/>
        <w:numPr>
          <w:ilvl w:val="0"/>
          <w:numId w:val="22"/>
        </w:numPr>
        <w:rPr>
          <w:color w:val="auto"/>
        </w:rPr>
      </w:pPr>
      <w:r w:rsidRPr="009A4A2C">
        <w:rPr>
          <w:color w:val="auto"/>
        </w:rPr>
        <w:t>Gedurende de hele levenscyclus (concept, ontwerp, realisatie, gebruik, onderhoud, sloop)</w:t>
      </w:r>
      <w:r w:rsidR="008B7835" w:rsidRPr="009A4A2C">
        <w:rPr>
          <w:color w:val="auto"/>
        </w:rPr>
        <w:t>;</w:t>
      </w:r>
      <w:r w:rsidRPr="009A4A2C">
        <w:rPr>
          <w:color w:val="auto"/>
        </w:rPr>
        <w:t xml:space="preserve"> </w:t>
      </w:r>
    </w:p>
    <w:p w:rsidR="00766EDA" w:rsidRPr="009A4A2C" w:rsidRDefault="00F37526" w:rsidP="008B7835">
      <w:pPr>
        <w:pStyle w:val="Lijstalinea"/>
        <w:numPr>
          <w:ilvl w:val="0"/>
          <w:numId w:val="22"/>
        </w:numPr>
        <w:rPr>
          <w:color w:val="auto"/>
        </w:rPr>
      </w:pPr>
      <w:r w:rsidRPr="009A4A2C">
        <w:rPr>
          <w:color w:val="auto"/>
        </w:rPr>
        <w:t>Focus: as required (ontwerp, realisatie), as built (gebruik, onderhoud).</w:t>
      </w:r>
    </w:p>
    <w:p w:rsidR="00766EDA" w:rsidRPr="009A4A2C" w:rsidRDefault="008B7835" w:rsidP="009B5225">
      <w:pPr>
        <w:rPr>
          <w:color w:val="auto"/>
        </w:rPr>
      </w:pPr>
      <w:r w:rsidRPr="009A4A2C">
        <w:rPr>
          <w:color w:val="auto"/>
        </w:rPr>
        <w:t>(Bron: “Instructie modelleren op basis van de OTL”, Rijkswaterstaat, 11 november 2016)</w:t>
      </w:r>
    </w:p>
    <w:p w:rsidR="008B7835" w:rsidRPr="009A4A2C" w:rsidRDefault="008B7835" w:rsidP="009B5225">
      <w:pPr>
        <w:rPr>
          <w:color w:val="auto"/>
        </w:rPr>
      </w:pPr>
    </w:p>
    <w:p w:rsidR="009B5225" w:rsidRPr="009A4A2C" w:rsidRDefault="007E3C8E" w:rsidP="009B5225">
      <w:pPr>
        <w:rPr>
          <w:b/>
          <w:color w:val="auto"/>
        </w:rPr>
      </w:pPr>
      <w:r w:rsidRPr="009A4A2C">
        <w:rPr>
          <w:b/>
          <w:color w:val="auto"/>
        </w:rPr>
        <w:t>Onderopdrachtnemer</w:t>
      </w:r>
    </w:p>
    <w:p w:rsidR="007E3C8E" w:rsidRPr="009A4A2C" w:rsidRDefault="007E3C8E" w:rsidP="007E3C8E">
      <w:pPr>
        <w:rPr>
          <w:b/>
          <w:color w:val="auto"/>
        </w:rPr>
      </w:pPr>
      <w:r w:rsidRPr="009A4A2C">
        <w:rPr>
          <w:color w:val="auto"/>
          <w:shd w:val="clear" w:color="auto" w:fill="FFFFFF"/>
        </w:rPr>
        <w:t xml:space="preserve">Persoon of organisatie die in opdracht van de Opdrachtnemer, zonder voor hem in dienst te zijn, de Werkzaamheden, c.q.het Werk geheel of gedeeltelijk uitvoert. </w:t>
      </w:r>
    </w:p>
    <w:p w:rsidR="000A68FC" w:rsidRDefault="000A68FC">
      <w:pPr>
        <w:spacing w:after="200" w:line="276" w:lineRule="auto"/>
      </w:pPr>
      <w:r>
        <w:br w:type="page"/>
      </w:r>
    </w:p>
    <w:p w:rsidR="00D44AB7" w:rsidRDefault="00D44AB7" w:rsidP="009824F5">
      <w:pPr>
        <w:pStyle w:val="Kop1"/>
        <w:numPr>
          <w:ilvl w:val="0"/>
          <w:numId w:val="29"/>
        </w:numPr>
        <w:ind w:left="567" w:hanging="567"/>
      </w:pPr>
      <w:bookmarkStart w:id="10" w:name="_Toc479944338"/>
      <w:r>
        <w:lastRenderedPageBreak/>
        <w:t>Rangorde van contractdocumenten</w:t>
      </w:r>
      <w:bookmarkEnd w:id="10"/>
    </w:p>
    <w:p w:rsidR="00D44AB7" w:rsidRDefault="00D44AB7" w:rsidP="00D44AB7"/>
    <w:p w:rsidR="00D44AB7" w:rsidRPr="003066EA" w:rsidRDefault="00D44AB7" w:rsidP="009824F5">
      <w:pPr>
        <w:pStyle w:val="Lijstalinea"/>
        <w:numPr>
          <w:ilvl w:val="1"/>
          <w:numId w:val="29"/>
        </w:numPr>
        <w:ind w:left="567" w:hanging="567"/>
        <w:rPr>
          <w:color w:val="auto"/>
        </w:rPr>
      </w:pPr>
      <w:r w:rsidRPr="003066EA">
        <w:rPr>
          <w:color w:val="auto"/>
        </w:rPr>
        <w:t>Dit BIM Protocol maakt deel uit van de Overeenkomst. In het geval van een tegenstrijdigheid of inconsistentie tussen de bepalingen in dit Protocol en enig ander document die deel uitmaken van de Overeenkomst, prevaleren de bepalingen in dit Protocol, tenzij dit in het Protocol zelf anders is geregeld.</w:t>
      </w:r>
    </w:p>
    <w:p w:rsidR="00D44AB7" w:rsidRDefault="00D44AB7" w:rsidP="00D44AB7"/>
    <w:p w:rsidR="001D69D0" w:rsidRDefault="001D69D0" w:rsidP="009824F5">
      <w:pPr>
        <w:pStyle w:val="Kop1"/>
        <w:numPr>
          <w:ilvl w:val="0"/>
          <w:numId w:val="29"/>
        </w:numPr>
        <w:ind w:left="567" w:hanging="567"/>
      </w:pPr>
      <w:bookmarkStart w:id="11" w:name="_Toc479944339"/>
      <w:r>
        <w:t>Verplichtingen van de Opdrachtgever</w:t>
      </w:r>
      <w:bookmarkEnd w:id="11"/>
    </w:p>
    <w:p w:rsidR="001D69D0" w:rsidRPr="003066EA" w:rsidRDefault="001D69D0" w:rsidP="001D69D0">
      <w:pPr>
        <w:rPr>
          <w:color w:val="auto"/>
        </w:rPr>
      </w:pPr>
    </w:p>
    <w:p w:rsidR="001D69D0" w:rsidRPr="003066EA" w:rsidRDefault="001D69D0" w:rsidP="009824F5">
      <w:pPr>
        <w:pStyle w:val="Lijstalinea"/>
        <w:numPr>
          <w:ilvl w:val="1"/>
          <w:numId w:val="29"/>
        </w:numPr>
        <w:rPr>
          <w:color w:val="auto"/>
        </w:rPr>
      </w:pPr>
      <w:r w:rsidRPr="003066EA">
        <w:rPr>
          <w:color w:val="auto"/>
        </w:rPr>
        <w:t xml:space="preserve">De Opdrachtgever wijst </w:t>
      </w:r>
      <w:r>
        <w:rPr>
          <w:color w:val="auto"/>
        </w:rPr>
        <w:t>voor</w:t>
      </w:r>
      <w:r w:rsidRPr="003066EA">
        <w:rPr>
          <w:color w:val="auto"/>
        </w:rPr>
        <w:t xml:space="preserve"> het Project een </w:t>
      </w:r>
      <w:r>
        <w:rPr>
          <w:color w:val="auto"/>
        </w:rPr>
        <w:t xml:space="preserve">eigen </w:t>
      </w:r>
      <w:r w:rsidR="005D7BE0">
        <w:rPr>
          <w:color w:val="auto"/>
        </w:rPr>
        <w:t>BIM Regisseur</w:t>
      </w:r>
      <w:r>
        <w:rPr>
          <w:color w:val="auto"/>
        </w:rPr>
        <w:t xml:space="preserve"> aan. </w:t>
      </w:r>
      <w:r w:rsidRPr="00840650">
        <w:rPr>
          <w:color w:val="auto"/>
        </w:rPr>
        <w:t>Deze “</w:t>
      </w:r>
      <w:r w:rsidR="005D7BE0">
        <w:rPr>
          <w:color w:val="auto"/>
        </w:rPr>
        <w:t>BIM Regisseur</w:t>
      </w:r>
      <w:r w:rsidRPr="00840650">
        <w:rPr>
          <w:color w:val="auto"/>
        </w:rPr>
        <w:t xml:space="preserve"> OG” onderhoudt in de loop van het project nauwe contacten met de BIM Regisseur aan de zijde van de Opdrachtnemer (“BIM Regisseur ON”).</w:t>
      </w:r>
      <w:r>
        <w:rPr>
          <w:color w:val="auto"/>
        </w:rPr>
        <w:t xml:space="preserve"> </w:t>
      </w:r>
    </w:p>
    <w:p w:rsidR="001D69D0" w:rsidRPr="003066EA" w:rsidRDefault="001D69D0" w:rsidP="001D69D0">
      <w:pPr>
        <w:rPr>
          <w:color w:val="auto"/>
        </w:rPr>
      </w:pPr>
      <w:r w:rsidRPr="003066EA">
        <w:rPr>
          <w:color w:val="auto"/>
        </w:rPr>
        <w:tab/>
      </w:r>
    </w:p>
    <w:p w:rsidR="001D69D0" w:rsidRDefault="001D69D0" w:rsidP="009824F5">
      <w:pPr>
        <w:pStyle w:val="Lijstalinea"/>
        <w:numPr>
          <w:ilvl w:val="1"/>
          <w:numId w:val="29"/>
        </w:numPr>
        <w:rPr>
          <w:color w:val="auto"/>
        </w:rPr>
      </w:pPr>
      <w:r>
        <w:rPr>
          <w:color w:val="auto"/>
        </w:rPr>
        <w:t xml:space="preserve">De taken en verantwoordelijkheden van de </w:t>
      </w:r>
      <w:r w:rsidR="005D7BE0">
        <w:rPr>
          <w:color w:val="auto"/>
        </w:rPr>
        <w:t>BIM Regisseur</w:t>
      </w:r>
      <w:r>
        <w:rPr>
          <w:color w:val="auto"/>
        </w:rPr>
        <w:t xml:space="preserve"> </w:t>
      </w:r>
      <w:r w:rsidR="00760D1E" w:rsidRPr="00840650">
        <w:rPr>
          <w:color w:val="auto"/>
        </w:rPr>
        <w:t xml:space="preserve">OG </w:t>
      </w:r>
      <w:r>
        <w:rPr>
          <w:color w:val="auto"/>
        </w:rPr>
        <w:t>zijn:</w:t>
      </w:r>
    </w:p>
    <w:p w:rsidR="001D69D0" w:rsidRDefault="001D69D0" w:rsidP="00513584">
      <w:pPr>
        <w:pStyle w:val="Lijstalinea"/>
        <w:numPr>
          <w:ilvl w:val="0"/>
          <w:numId w:val="9"/>
        </w:numPr>
        <w:ind w:left="980" w:hanging="364"/>
        <w:rPr>
          <w:color w:val="auto"/>
        </w:rPr>
      </w:pPr>
      <w:r>
        <w:rPr>
          <w:color w:val="auto"/>
        </w:rPr>
        <w:t>........</w:t>
      </w:r>
    </w:p>
    <w:p w:rsidR="001D69D0" w:rsidRDefault="001D69D0" w:rsidP="00513584">
      <w:pPr>
        <w:pStyle w:val="Lijstalinea"/>
        <w:numPr>
          <w:ilvl w:val="0"/>
          <w:numId w:val="9"/>
        </w:numPr>
        <w:ind w:left="980" w:hanging="364"/>
        <w:rPr>
          <w:color w:val="auto"/>
        </w:rPr>
      </w:pPr>
      <w:r>
        <w:rPr>
          <w:color w:val="auto"/>
        </w:rPr>
        <w:t>........</w:t>
      </w:r>
      <w:r>
        <w:rPr>
          <w:color w:val="0070C0"/>
        </w:rPr>
        <w:t xml:space="preserve"> </w:t>
      </w:r>
    </w:p>
    <w:p w:rsidR="001D69D0" w:rsidRDefault="001D69D0" w:rsidP="001D69D0">
      <w:pPr>
        <w:rPr>
          <w:color w:val="auto"/>
        </w:rPr>
      </w:pPr>
    </w:p>
    <w:p w:rsidR="001D69D0" w:rsidRPr="00DB6F7F" w:rsidRDefault="001D69D0" w:rsidP="009824F5">
      <w:pPr>
        <w:pStyle w:val="Lijstalinea"/>
        <w:numPr>
          <w:ilvl w:val="1"/>
          <w:numId w:val="29"/>
        </w:numPr>
        <w:rPr>
          <w:color w:val="auto"/>
        </w:rPr>
      </w:pPr>
      <w:r w:rsidRPr="00DB6F7F">
        <w:rPr>
          <w:color w:val="auto"/>
        </w:rPr>
        <w:t xml:space="preserve">De </w:t>
      </w:r>
      <w:r>
        <w:rPr>
          <w:color w:val="auto"/>
        </w:rPr>
        <w:t>O</w:t>
      </w:r>
      <w:r w:rsidRPr="00DB6F7F">
        <w:rPr>
          <w:color w:val="auto"/>
        </w:rPr>
        <w:t>pdrachtgever stelt voor het werk en Informatie Leverings</w:t>
      </w:r>
      <w:r w:rsidR="00760D1E">
        <w:rPr>
          <w:color w:val="auto"/>
        </w:rPr>
        <w:t>S</w:t>
      </w:r>
      <w:r w:rsidRPr="00DB6F7F">
        <w:rPr>
          <w:color w:val="auto"/>
        </w:rPr>
        <w:t>pecificatie (ILS) op, waarin wordt gespecificeerd:</w:t>
      </w:r>
    </w:p>
    <w:p w:rsidR="001D69D0" w:rsidRDefault="001D69D0" w:rsidP="00513584">
      <w:pPr>
        <w:pStyle w:val="Lijstalinea"/>
        <w:numPr>
          <w:ilvl w:val="0"/>
          <w:numId w:val="10"/>
        </w:numPr>
        <w:ind w:left="993" w:hanging="426"/>
        <w:rPr>
          <w:color w:val="auto"/>
        </w:rPr>
      </w:pPr>
      <w:r>
        <w:rPr>
          <w:color w:val="auto"/>
        </w:rPr>
        <w:t>Welke tussentijdse BIM-leveringen de Opdrachtgever verwacht;</w:t>
      </w:r>
    </w:p>
    <w:p w:rsidR="001D69D0" w:rsidRDefault="001D69D0" w:rsidP="00513584">
      <w:pPr>
        <w:pStyle w:val="Lijstalinea"/>
        <w:numPr>
          <w:ilvl w:val="0"/>
          <w:numId w:val="10"/>
        </w:numPr>
        <w:ind w:left="993" w:hanging="426"/>
        <w:rPr>
          <w:color w:val="auto"/>
        </w:rPr>
      </w:pPr>
      <w:r>
        <w:rPr>
          <w:color w:val="auto"/>
        </w:rPr>
        <w:t>Welke (BIM-) data bij oplevering moeten worden geleverd ter ondersteuning van gebruik, beheer en onderhoud van het bouwwerk.</w:t>
      </w:r>
    </w:p>
    <w:p w:rsidR="0006575C" w:rsidRPr="009A4A2C" w:rsidRDefault="0006575C" w:rsidP="009A4A2C">
      <w:pPr>
        <w:pStyle w:val="Lijstalinea"/>
        <w:numPr>
          <w:ilvl w:val="0"/>
          <w:numId w:val="10"/>
        </w:numPr>
        <w:spacing w:after="200" w:line="276" w:lineRule="auto"/>
        <w:ind w:left="994" w:hanging="427"/>
        <w:rPr>
          <w:color w:val="auto"/>
        </w:rPr>
      </w:pPr>
      <w:r w:rsidRPr="009A4A2C">
        <w:rPr>
          <w:color w:val="auto"/>
        </w:rPr>
        <w:t>Welke digitale modellen en andere (digitale) startinformatie de Opdrachtgever levert om de Opdrachtnemer in staat te stellen om aan zijn contractuele verplichtingen te voldoen (precontractueel overeen te komen tussen Opdrachtgever en Opdrachtnemer);</w:t>
      </w:r>
    </w:p>
    <w:p w:rsidR="001D69D0" w:rsidRPr="00AE0171" w:rsidRDefault="001D69D0" w:rsidP="001D69D0">
      <w:pPr>
        <w:ind w:left="567"/>
        <w:rPr>
          <w:color w:val="auto"/>
        </w:rPr>
      </w:pPr>
      <w:r>
        <w:rPr>
          <w:color w:val="auto"/>
        </w:rPr>
        <w:t xml:space="preserve">De ILS voor dit project is </w:t>
      </w:r>
      <w:r w:rsidRPr="009824F5">
        <w:rPr>
          <w:color w:val="auto"/>
          <w:highlight w:val="yellow"/>
        </w:rPr>
        <w:t>&lt;</w:t>
      </w:r>
      <w:r w:rsidRPr="009824F5">
        <w:rPr>
          <w:i/>
          <w:color w:val="auto"/>
          <w:highlight w:val="yellow"/>
        </w:rPr>
        <w:t>aanduiding ILS voor dit project&gt;</w:t>
      </w:r>
      <w:r>
        <w:rPr>
          <w:i/>
          <w:color w:val="auto"/>
        </w:rPr>
        <w:t xml:space="preserve">, </w:t>
      </w:r>
      <w:r>
        <w:rPr>
          <w:color w:val="auto"/>
        </w:rPr>
        <w:t>deze ILS maakt deel uit van de Overeenkomst.</w:t>
      </w:r>
    </w:p>
    <w:p w:rsidR="001D69D0" w:rsidRPr="00840650" w:rsidRDefault="001D69D0" w:rsidP="001D69D0">
      <w:pPr>
        <w:rPr>
          <w:color w:val="auto"/>
        </w:rPr>
      </w:pPr>
    </w:p>
    <w:p w:rsidR="001D69D0" w:rsidRPr="00D44AB7" w:rsidRDefault="001D69D0" w:rsidP="00D44AB7"/>
    <w:p w:rsidR="003066EA" w:rsidRPr="00CE6BF5" w:rsidRDefault="003066EA">
      <w:pPr>
        <w:spacing w:after="200" w:line="276" w:lineRule="auto"/>
        <w:rPr>
          <w:color w:val="000000" w:themeColor="text1"/>
        </w:rPr>
      </w:pPr>
      <w:r w:rsidRPr="00CE6BF5">
        <w:rPr>
          <w:color w:val="000000" w:themeColor="text1"/>
        </w:rPr>
        <w:br w:type="page"/>
      </w:r>
    </w:p>
    <w:p w:rsidR="0033072D" w:rsidRDefault="000173A0" w:rsidP="009824F5">
      <w:pPr>
        <w:pStyle w:val="Kop1"/>
        <w:numPr>
          <w:ilvl w:val="0"/>
          <w:numId w:val="29"/>
        </w:numPr>
        <w:ind w:left="567" w:hanging="567"/>
      </w:pPr>
      <w:bookmarkStart w:id="12" w:name="_Toc479944340"/>
      <w:r>
        <w:lastRenderedPageBreak/>
        <w:t>Verplichtingen van de Opdrachtnemer</w:t>
      </w:r>
      <w:bookmarkEnd w:id="12"/>
    </w:p>
    <w:p w:rsidR="007C1EDE" w:rsidRPr="00840650" w:rsidRDefault="007C1EDE" w:rsidP="007C1EDE">
      <w:pPr>
        <w:rPr>
          <w:color w:val="auto"/>
        </w:rPr>
      </w:pPr>
    </w:p>
    <w:p w:rsidR="00685AB2" w:rsidRPr="00840650" w:rsidRDefault="007C1EDE" w:rsidP="00E0765E">
      <w:pPr>
        <w:ind w:left="567" w:hanging="567"/>
        <w:rPr>
          <w:color w:val="auto"/>
        </w:rPr>
      </w:pPr>
      <w:r w:rsidRPr="00840650">
        <w:rPr>
          <w:color w:val="auto"/>
        </w:rPr>
        <w:t>4</w:t>
      </w:r>
      <w:r w:rsidR="00E44AD9" w:rsidRPr="00840650">
        <w:rPr>
          <w:color w:val="auto"/>
        </w:rPr>
        <w:t>.</w:t>
      </w:r>
      <w:r w:rsidRPr="00840650">
        <w:rPr>
          <w:color w:val="auto"/>
        </w:rPr>
        <w:t>1</w:t>
      </w:r>
      <w:r w:rsidR="00E44AD9" w:rsidRPr="00840650">
        <w:rPr>
          <w:color w:val="auto"/>
        </w:rPr>
        <w:tab/>
      </w:r>
      <w:r w:rsidR="00F32D0F" w:rsidRPr="00840650">
        <w:t>D</w:t>
      </w:r>
      <w:r w:rsidR="00685AB2" w:rsidRPr="00840650">
        <w:t xml:space="preserve">e Opdrachtnemer wijst een </w:t>
      </w:r>
      <w:r w:rsidR="00F32D0F" w:rsidRPr="00840650">
        <w:t>“</w:t>
      </w:r>
      <w:r w:rsidR="005D7BE0">
        <w:t>BIM Regisseur</w:t>
      </w:r>
      <w:r w:rsidR="00685AB2" w:rsidRPr="00840650">
        <w:t xml:space="preserve"> </w:t>
      </w:r>
      <w:r w:rsidR="00F32D0F" w:rsidRPr="00840650">
        <w:t xml:space="preserve">ON” </w:t>
      </w:r>
      <w:r w:rsidR="00685AB2" w:rsidRPr="00840650">
        <w:t>aan</w:t>
      </w:r>
      <w:r w:rsidR="003E70CA" w:rsidRPr="00840650">
        <w:t xml:space="preserve"> voor het Werk</w:t>
      </w:r>
      <w:r w:rsidR="00685AB2" w:rsidRPr="00840650">
        <w:t>.</w:t>
      </w:r>
      <w:r w:rsidR="00F32D0F" w:rsidRPr="00840650">
        <w:t xml:space="preserve"> Het is toegestaan om voor de uitvoeringsfase(n) een andere </w:t>
      </w:r>
      <w:r w:rsidR="005D7BE0">
        <w:t>BIM Regisseur</w:t>
      </w:r>
      <w:r w:rsidR="00F32D0F" w:rsidRPr="00840650">
        <w:t xml:space="preserve"> aan te stellen dan voor de ontwerpfase(n), </w:t>
      </w:r>
      <w:r w:rsidR="00E0765E" w:rsidRPr="00840650">
        <w:t xml:space="preserve">mits een goede overdracht van verantwoordelijkheden en kennis over het project is geborgd. </w:t>
      </w:r>
    </w:p>
    <w:p w:rsidR="00E0765E" w:rsidRPr="00840650" w:rsidRDefault="007C1EDE" w:rsidP="00E0765E">
      <w:pPr>
        <w:ind w:left="567" w:hanging="567"/>
        <w:rPr>
          <w:color w:val="auto"/>
        </w:rPr>
      </w:pPr>
      <w:r w:rsidRPr="00840650">
        <w:rPr>
          <w:color w:val="auto"/>
        </w:rPr>
        <w:t>4.2</w:t>
      </w:r>
      <w:r w:rsidR="00E0765E" w:rsidRPr="00840650">
        <w:rPr>
          <w:color w:val="auto"/>
        </w:rPr>
        <w:tab/>
        <w:t xml:space="preserve">Tot de taken en verantwoordelijkheden van de </w:t>
      </w:r>
      <w:r w:rsidR="005D7BE0">
        <w:rPr>
          <w:color w:val="auto"/>
        </w:rPr>
        <w:t>BIM Regisseur</w:t>
      </w:r>
      <w:r w:rsidR="00E0765E" w:rsidRPr="00840650">
        <w:rPr>
          <w:color w:val="auto"/>
        </w:rPr>
        <w:t xml:space="preserve"> ON behoren tenminste:</w:t>
      </w:r>
    </w:p>
    <w:p w:rsidR="008D3F85" w:rsidRPr="00840650" w:rsidRDefault="008D3F85" w:rsidP="00513584">
      <w:pPr>
        <w:pStyle w:val="Lijstalinea"/>
        <w:numPr>
          <w:ilvl w:val="0"/>
          <w:numId w:val="18"/>
        </w:numPr>
        <w:rPr>
          <w:color w:val="auto"/>
        </w:rPr>
      </w:pPr>
      <w:r w:rsidRPr="00840650">
        <w:rPr>
          <w:color w:val="auto"/>
        </w:rPr>
        <w:t>Het onderhouden van de contacten met de BIM Regisseur OG;</w:t>
      </w:r>
    </w:p>
    <w:p w:rsidR="00E0765E" w:rsidRPr="00840650" w:rsidRDefault="007C1EDE" w:rsidP="00513584">
      <w:pPr>
        <w:pStyle w:val="Lijstalinea"/>
        <w:numPr>
          <w:ilvl w:val="0"/>
          <w:numId w:val="18"/>
        </w:numPr>
        <w:rPr>
          <w:color w:val="auto"/>
        </w:rPr>
      </w:pPr>
      <w:r w:rsidRPr="00840650">
        <w:rPr>
          <w:color w:val="auto"/>
        </w:rPr>
        <w:t xml:space="preserve">Het opstellen </w:t>
      </w:r>
      <w:r w:rsidR="008D3F85" w:rsidRPr="00840650">
        <w:rPr>
          <w:color w:val="auto"/>
        </w:rPr>
        <w:t xml:space="preserve">en actueel houden </w:t>
      </w:r>
      <w:r w:rsidRPr="00840650">
        <w:rPr>
          <w:color w:val="auto"/>
        </w:rPr>
        <w:t>van een BIM Uitvoeringsplan (conform het Nationaal Model BIM Uitvoeringsplan)</w:t>
      </w:r>
      <w:r w:rsidR="008D3F85" w:rsidRPr="00840650">
        <w:rPr>
          <w:color w:val="auto"/>
        </w:rPr>
        <w:t>, inclusief een dataoverdrachtschema, e.e.a. in goed overleg met alle projectpartners</w:t>
      </w:r>
      <w:r w:rsidRPr="00840650">
        <w:rPr>
          <w:color w:val="auto"/>
        </w:rPr>
        <w:t>;</w:t>
      </w:r>
    </w:p>
    <w:p w:rsidR="008D3F85" w:rsidRPr="00840650" w:rsidRDefault="008D3F85" w:rsidP="00513584">
      <w:pPr>
        <w:pStyle w:val="Lijstalinea"/>
        <w:numPr>
          <w:ilvl w:val="0"/>
          <w:numId w:val="18"/>
        </w:numPr>
        <w:rPr>
          <w:color w:val="auto"/>
        </w:rPr>
      </w:pPr>
      <w:r w:rsidRPr="00840650">
        <w:rPr>
          <w:color w:val="auto"/>
        </w:rPr>
        <w:t>Het sturen en bewaken van de uitvoering van het BIM Uitvoeringsplan</w:t>
      </w:r>
    </w:p>
    <w:p w:rsidR="00E0765E" w:rsidRPr="00840650" w:rsidRDefault="006E2D2B" w:rsidP="00513584">
      <w:pPr>
        <w:pStyle w:val="Lijstalinea"/>
        <w:numPr>
          <w:ilvl w:val="0"/>
          <w:numId w:val="18"/>
        </w:numPr>
        <w:rPr>
          <w:color w:val="auto"/>
        </w:rPr>
      </w:pPr>
      <w:r w:rsidRPr="00840650">
        <w:rPr>
          <w:color w:val="auto"/>
        </w:rPr>
        <w:t xml:space="preserve">Zorgdragen dat BIM-leveringen worden uitgevoerd conform de ILS  </w:t>
      </w:r>
    </w:p>
    <w:p w:rsidR="00E0765E" w:rsidRPr="00840650" w:rsidRDefault="00E0765E" w:rsidP="00513584">
      <w:pPr>
        <w:pStyle w:val="Lijstalinea"/>
        <w:numPr>
          <w:ilvl w:val="0"/>
          <w:numId w:val="18"/>
        </w:numPr>
        <w:rPr>
          <w:i/>
          <w:color w:val="auto"/>
        </w:rPr>
      </w:pPr>
      <w:r w:rsidRPr="00840650">
        <w:rPr>
          <w:i/>
          <w:color w:val="auto"/>
        </w:rPr>
        <w:t>..........</w:t>
      </w:r>
    </w:p>
    <w:p w:rsidR="008D3F85" w:rsidRPr="00840650" w:rsidRDefault="008D3F85" w:rsidP="00513584">
      <w:pPr>
        <w:pStyle w:val="Lijstalinea"/>
        <w:numPr>
          <w:ilvl w:val="0"/>
          <w:numId w:val="18"/>
        </w:numPr>
        <w:rPr>
          <w:i/>
          <w:color w:val="auto"/>
        </w:rPr>
      </w:pPr>
      <w:r w:rsidRPr="00840650">
        <w:rPr>
          <w:i/>
          <w:color w:val="auto"/>
        </w:rPr>
        <w:t>..........</w:t>
      </w:r>
    </w:p>
    <w:p w:rsidR="006E2D2B" w:rsidRPr="00840650" w:rsidRDefault="007C1EDE" w:rsidP="00603466">
      <w:pPr>
        <w:spacing w:after="200"/>
        <w:ind w:left="567" w:hanging="567"/>
        <w:rPr>
          <w:color w:val="auto"/>
        </w:rPr>
      </w:pPr>
      <w:r>
        <w:rPr>
          <w:color w:val="auto"/>
        </w:rPr>
        <w:t>4.3</w:t>
      </w:r>
      <w:r w:rsidR="00685AB2" w:rsidRPr="00685AB2">
        <w:rPr>
          <w:color w:val="auto"/>
        </w:rPr>
        <w:tab/>
      </w:r>
      <w:r w:rsidR="00E44AD9">
        <w:rPr>
          <w:color w:val="auto"/>
        </w:rPr>
        <w:t>De Opdrachtnemer is verplicht BIM</w:t>
      </w:r>
      <w:r w:rsidR="00E0765E">
        <w:rPr>
          <w:color w:val="auto"/>
        </w:rPr>
        <w:t>-</w:t>
      </w:r>
      <w:r w:rsidR="00E44AD9">
        <w:rPr>
          <w:color w:val="auto"/>
        </w:rPr>
        <w:t xml:space="preserve">Leveringen te doen conform de ILS </w:t>
      </w:r>
      <w:r w:rsidR="00E44AD9" w:rsidRPr="00A34DF3">
        <w:rPr>
          <w:i/>
          <w:color w:val="auto"/>
          <w:highlight w:val="yellow"/>
        </w:rPr>
        <w:t>&lt;aanduiding ILS&gt;</w:t>
      </w:r>
      <w:r w:rsidR="00E44AD9">
        <w:rPr>
          <w:i/>
          <w:color w:val="auto"/>
        </w:rPr>
        <w:t xml:space="preserve"> </w:t>
      </w:r>
      <w:r w:rsidR="00E44AD9">
        <w:rPr>
          <w:color w:val="auto"/>
        </w:rPr>
        <w:t>die deel uitmaakt van de Overeenkomst</w:t>
      </w:r>
      <w:r w:rsidR="00E0765E">
        <w:rPr>
          <w:color w:val="auto"/>
        </w:rPr>
        <w:t xml:space="preserve">. </w:t>
      </w:r>
      <w:r w:rsidR="006E2D2B" w:rsidRPr="00840650">
        <w:rPr>
          <w:color w:val="auto"/>
        </w:rPr>
        <w:t xml:space="preserve">De wijze waarop de </w:t>
      </w:r>
      <w:r w:rsidR="005D7BE0">
        <w:rPr>
          <w:color w:val="auto"/>
        </w:rPr>
        <w:t>BIM Regisseur</w:t>
      </w:r>
      <w:r w:rsidR="006E2D2B" w:rsidRPr="00840650">
        <w:rPr>
          <w:color w:val="auto"/>
        </w:rPr>
        <w:t xml:space="preserve"> ON dat organiseert, dient hij/zij uit te werken in het BIM Uitvoeringsplan.</w:t>
      </w:r>
    </w:p>
    <w:p w:rsidR="006E2D2B" w:rsidRPr="00840650" w:rsidRDefault="006E2D2B" w:rsidP="00603466">
      <w:pPr>
        <w:spacing w:after="200"/>
        <w:ind w:left="567" w:hanging="567"/>
      </w:pPr>
      <w:r w:rsidRPr="00840650">
        <w:rPr>
          <w:color w:val="auto"/>
        </w:rPr>
        <w:t>4</w:t>
      </w:r>
      <w:r w:rsidR="00AE0171" w:rsidRPr="00840650">
        <w:rPr>
          <w:color w:val="auto"/>
        </w:rPr>
        <w:t>.4</w:t>
      </w:r>
      <w:r w:rsidR="00AE0171" w:rsidRPr="00840650">
        <w:rPr>
          <w:color w:val="auto"/>
        </w:rPr>
        <w:tab/>
      </w:r>
      <w:r w:rsidR="00441AF6" w:rsidRPr="00840650">
        <w:t xml:space="preserve">Omwille van het bereiken van een optimaal, integraal afgestemd eindresultaat verlangt de Opdrachtgever optimale samenwerking tussen </w:t>
      </w:r>
      <w:r w:rsidR="00406CC9" w:rsidRPr="00840650">
        <w:t>de Opdrachtnemer en de door hem in te schakelen adviseurs, comakers</w:t>
      </w:r>
      <w:r w:rsidR="008F2FBD" w:rsidRPr="00840650">
        <w:t xml:space="preserve">, onderaannemers en </w:t>
      </w:r>
      <w:r w:rsidR="006C4412" w:rsidRPr="00840650">
        <w:t xml:space="preserve">relevante leveranciers. Deze projectpartners dienen daartoe aspectmodellen en andere relevante BIM-data zonder terughoudendheid </w:t>
      </w:r>
      <w:r w:rsidR="00083E3C" w:rsidRPr="00840650">
        <w:t xml:space="preserve">op vooraf overeen te komen tijdstippen en conform vooraf overeen te komen specificaties </w:t>
      </w:r>
      <w:r w:rsidR="006C4412" w:rsidRPr="00840650">
        <w:t>te delen</w:t>
      </w:r>
      <w:r w:rsidR="00083E3C" w:rsidRPr="00840650">
        <w:t xml:space="preserve">, onder regie en op aanwijzing van de </w:t>
      </w:r>
      <w:r w:rsidR="005D7BE0">
        <w:t xml:space="preserve">BIM </w:t>
      </w:r>
      <w:r w:rsidR="005D7BE0" w:rsidRPr="00A34DF3">
        <w:rPr>
          <w:color w:val="auto"/>
        </w:rPr>
        <w:t>Regisseur</w:t>
      </w:r>
      <w:r w:rsidR="006663AE" w:rsidRPr="00A34DF3">
        <w:rPr>
          <w:color w:val="auto"/>
        </w:rPr>
        <w:t xml:space="preserve"> ON</w:t>
      </w:r>
      <w:r w:rsidR="00790E92" w:rsidRPr="00A34DF3">
        <w:rPr>
          <w:color w:val="auto"/>
        </w:rPr>
        <w:t xml:space="preserve">. De </w:t>
      </w:r>
      <w:r w:rsidR="00235C72" w:rsidRPr="00A34DF3">
        <w:rPr>
          <w:color w:val="auto"/>
        </w:rPr>
        <w:t>O</w:t>
      </w:r>
      <w:r w:rsidR="00790E92" w:rsidRPr="00A34DF3">
        <w:rPr>
          <w:color w:val="auto"/>
        </w:rPr>
        <w:t>pdrachtnemer dient</w:t>
      </w:r>
      <w:r w:rsidR="00E578F1" w:rsidRPr="00A34DF3">
        <w:rPr>
          <w:color w:val="auto"/>
        </w:rPr>
        <w:t xml:space="preserve"> </w:t>
      </w:r>
      <w:r w:rsidR="00790E92" w:rsidRPr="00A34DF3">
        <w:rPr>
          <w:color w:val="auto"/>
        </w:rPr>
        <w:t xml:space="preserve">dit in de overeenkomsten met </w:t>
      </w:r>
      <w:r w:rsidR="00A307BC" w:rsidRPr="00A34DF3">
        <w:rPr>
          <w:color w:val="auto"/>
        </w:rPr>
        <w:t>zijn</w:t>
      </w:r>
      <w:r w:rsidR="00790E92" w:rsidRPr="00A34DF3">
        <w:rPr>
          <w:color w:val="auto"/>
        </w:rPr>
        <w:t xml:space="preserve"> </w:t>
      </w:r>
      <w:r w:rsidR="00790E92" w:rsidRPr="00840650">
        <w:t xml:space="preserve">projectpartners vast te leggen. </w:t>
      </w:r>
    </w:p>
    <w:p w:rsidR="007C1EDE" w:rsidRPr="00840650" w:rsidRDefault="00083E3C" w:rsidP="00603466">
      <w:pPr>
        <w:spacing w:after="200"/>
        <w:ind w:left="567" w:hanging="567"/>
        <w:rPr>
          <w:i/>
          <w:color w:val="auto"/>
        </w:rPr>
      </w:pPr>
      <w:r w:rsidRPr="00083E3C">
        <w:rPr>
          <w:color w:val="auto"/>
        </w:rPr>
        <w:t>4.5</w:t>
      </w:r>
      <w:r w:rsidR="007C1EDE">
        <w:tab/>
      </w:r>
      <w:r w:rsidR="007C1EDE" w:rsidRPr="00685AB2">
        <w:t xml:space="preserve">De Opdrachtnemer is verplicht om </w:t>
      </w:r>
      <w:r w:rsidR="007C1EDE">
        <w:t>de inhoud van dit</w:t>
      </w:r>
      <w:r w:rsidR="007C1EDE" w:rsidRPr="00685AB2">
        <w:t xml:space="preserve"> BIM Protocol te incorporeren in subcontracten met zijn </w:t>
      </w:r>
      <w:r w:rsidR="007C1EDE">
        <w:t>adviseurs, comakers en</w:t>
      </w:r>
      <w:r w:rsidR="007C1EDE" w:rsidRPr="00685AB2">
        <w:t xml:space="preserve"> onderaannemers, voor zover dit relevant is voor het vermogen van de Opdrachtnemer om te voldoen aan de voorwaarden van de Overeenkomst, inclusief dit BIM</w:t>
      </w:r>
      <w:r w:rsidR="007C1EDE">
        <w:t>-P</w:t>
      </w:r>
      <w:r w:rsidR="007C1EDE" w:rsidRPr="00685AB2">
        <w:t>rotocol</w:t>
      </w:r>
      <w:r w:rsidR="007C1EDE">
        <w:t xml:space="preserve"> </w:t>
      </w:r>
      <w:r w:rsidR="007C1EDE" w:rsidRPr="00840650">
        <w:rPr>
          <w:color w:val="auto"/>
        </w:rPr>
        <w:t xml:space="preserve">en de ILS.  </w:t>
      </w:r>
    </w:p>
    <w:p w:rsidR="00DB5497" w:rsidRDefault="00DB5497">
      <w:pPr>
        <w:spacing w:after="200" w:line="276" w:lineRule="auto"/>
      </w:pPr>
      <w:r>
        <w:br w:type="page"/>
      </w:r>
    </w:p>
    <w:p w:rsidR="00026D0D" w:rsidRDefault="00026D0D" w:rsidP="009824F5">
      <w:pPr>
        <w:pStyle w:val="Kop1"/>
        <w:numPr>
          <w:ilvl w:val="0"/>
          <w:numId w:val="29"/>
        </w:numPr>
      </w:pPr>
      <w:bookmarkStart w:id="13" w:name="_Toc479944341"/>
      <w:r>
        <w:lastRenderedPageBreak/>
        <w:t>Intellectue</w:t>
      </w:r>
      <w:r w:rsidR="00685AB2">
        <w:t>le</w:t>
      </w:r>
      <w:r>
        <w:t xml:space="preserve"> eigendom</w:t>
      </w:r>
      <w:bookmarkEnd w:id="13"/>
    </w:p>
    <w:p w:rsidR="00685AB2" w:rsidRDefault="00685AB2" w:rsidP="00685AB2"/>
    <w:p w:rsidR="009A4A2C" w:rsidRDefault="00E44AD9" w:rsidP="009824F5">
      <w:pPr>
        <w:pStyle w:val="Lijstalinea"/>
        <w:numPr>
          <w:ilvl w:val="1"/>
          <w:numId w:val="28"/>
        </w:numPr>
        <w:ind w:left="567" w:hanging="567"/>
      </w:pPr>
      <w:r w:rsidRPr="009824F5">
        <w:rPr>
          <w:b/>
        </w:rPr>
        <w:t>Licentie aan de Opdrachtgever</w:t>
      </w:r>
      <w:r w:rsidRPr="009824F5">
        <w:rPr>
          <w:b/>
        </w:rPr>
        <w:br/>
      </w:r>
      <w:r w:rsidRPr="00E44AD9">
        <w:t>De Opdrachtnemer verleent hierbij aan de Opdrachtgever een (sub)licentie</w:t>
      </w:r>
      <w:r w:rsidR="00661753" w:rsidRPr="00661753">
        <w:t xml:space="preserve"> </w:t>
      </w:r>
      <w:r w:rsidR="00661753" w:rsidRPr="00E44AD9">
        <w:t xml:space="preserve">om zijn Intellectuele Eigendomsrechten die zijn ontstaan of zullen ontstaan in verband met de Werkzaamheden en de </w:t>
      </w:r>
      <w:r w:rsidR="00661753" w:rsidRPr="009824F5">
        <w:rPr>
          <w:color w:val="auto"/>
        </w:rPr>
        <w:t>Documenten</w:t>
      </w:r>
      <w:r w:rsidR="000A5B03" w:rsidRPr="009824F5">
        <w:rPr>
          <w:color w:val="auto"/>
        </w:rPr>
        <w:t>,</w:t>
      </w:r>
      <w:r w:rsidR="000A5B03" w:rsidRPr="009824F5">
        <w:rPr>
          <w:color w:val="C00000"/>
        </w:rPr>
        <w:t xml:space="preserve"> </w:t>
      </w:r>
      <w:r w:rsidR="00661753" w:rsidRPr="00E44AD9">
        <w:t xml:space="preserve">de daarin belichaamde werken en de daaruit voortvloeiende werken </w:t>
      </w:r>
      <w:r w:rsidR="00661753">
        <w:t>te gebruiken.</w:t>
      </w:r>
      <w:r w:rsidR="007B4EE2">
        <w:t xml:space="preserve"> </w:t>
      </w:r>
      <w:r w:rsidR="009A4A2C">
        <w:t>Onder ‘gebruiken’ wordt hier begrepen:</w:t>
      </w:r>
      <w:r w:rsidR="009824F5">
        <w:br/>
      </w:r>
    </w:p>
    <w:p w:rsidR="009824F5" w:rsidRDefault="009824F5" w:rsidP="009824F5">
      <w:pPr>
        <w:pStyle w:val="Lijstalinea"/>
        <w:numPr>
          <w:ilvl w:val="0"/>
          <w:numId w:val="27"/>
        </w:numPr>
      </w:pPr>
      <w:r>
        <w:t>het gebruiken van modellen en/of (BIM-)data ten behoeve van de realisatie als bedoeld in artikel 5.4 en de herhaalde realisatie als bedoeld in artikel 5.5;</w:t>
      </w:r>
    </w:p>
    <w:p w:rsidR="009824F5" w:rsidRDefault="009A4A2C" w:rsidP="009824F5">
      <w:pPr>
        <w:pStyle w:val="Lijstalinea"/>
        <w:numPr>
          <w:ilvl w:val="0"/>
          <w:numId w:val="27"/>
        </w:numPr>
        <w:ind w:left="938" w:hanging="371"/>
      </w:pPr>
      <w:r>
        <w:t>het gebruiken van modellen en/of (BIM-)data ten behoeve van het beheer, onderhoud en instandhouding van het bouwwerk, waaronder begrepen gedeeltelijke of gehele wijziging of vernietiging;</w:t>
      </w:r>
      <w:r w:rsidR="009824F5">
        <w:t xml:space="preserve"> </w:t>
      </w:r>
    </w:p>
    <w:p w:rsidR="009A4A2C" w:rsidRDefault="009824F5" w:rsidP="009824F5">
      <w:pPr>
        <w:pStyle w:val="Lijstalinea"/>
        <w:numPr>
          <w:ilvl w:val="0"/>
          <w:numId w:val="27"/>
        </w:numPr>
        <w:ind w:left="938" w:hanging="371"/>
      </w:pPr>
      <w:r>
        <w:t>h</w:t>
      </w:r>
      <w:r w:rsidR="009A4A2C">
        <w:t>et gebruiken van afbeeldingen van het bouwwerk;</w:t>
      </w:r>
    </w:p>
    <w:p w:rsidR="009824F5" w:rsidRDefault="009A4A2C" w:rsidP="009824F5">
      <w:pPr>
        <w:pStyle w:val="Lijstalinea"/>
        <w:numPr>
          <w:ilvl w:val="0"/>
          <w:numId w:val="27"/>
        </w:numPr>
        <w:ind w:left="938" w:hanging="371"/>
      </w:pPr>
      <w:r>
        <w:t>alle openbaarmakings- en verveelvoudigingshandelingen, waaronder (maar niet beperkt tot) de openbaarmakings- en verveelvoudigingshandelingen die nodig zijn voor de uitvoering van de beheer-, publieke en wettelijke taken van de Opdrachtgever en die nodig zijn voor het opnemen van informatie in de BIM-database van de Opdrachtgever.</w:t>
      </w:r>
      <w:r w:rsidR="009824F5">
        <w:br/>
      </w:r>
    </w:p>
    <w:p w:rsidR="00685AB2" w:rsidRDefault="007B4EE2" w:rsidP="009824F5">
      <w:pPr>
        <w:ind w:left="567"/>
      </w:pPr>
      <w:r w:rsidRPr="009824F5">
        <w:rPr>
          <w:color w:val="auto"/>
        </w:rPr>
        <w:t xml:space="preserve">Deze (sub)licentie is </w:t>
      </w:r>
      <w:r w:rsidRPr="009824F5">
        <w:rPr>
          <w:i/>
          <w:color w:val="auto"/>
          <w:highlight w:val="yellow"/>
        </w:rPr>
        <w:t xml:space="preserve">&lt;per project </w:t>
      </w:r>
      <w:r w:rsidR="0069172A" w:rsidRPr="009824F5">
        <w:rPr>
          <w:i/>
          <w:color w:val="auto"/>
          <w:highlight w:val="yellow"/>
        </w:rPr>
        <w:t xml:space="preserve">tussen OG en ON </w:t>
      </w:r>
      <w:r w:rsidRPr="009824F5">
        <w:rPr>
          <w:i/>
          <w:color w:val="auto"/>
          <w:highlight w:val="yellow"/>
        </w:rPr>
        <w:t>overeen te komen</w:t>
      </w:r>
      <w:r w:rsidR="0069172A" w:rsidRPr="009824F5">
        <w:rPr>
          <w:i/>
          <w:color w:val="auto"/>
          <w:highlight w:val="yellow"/>
        </w:rPr>
        <w:t xml:space="preserve"> keuze uit</w:t>
      </w:r>
      <w:r w:rsidRPr="009824F5">
        <w:rPr>
          <w:i/>
          <w:color w:val="auto"/>
          <w:highlight w:val="yellow"/>
        </w:rPr>
        <w:t>: onvoorwaardelijk, niet in tijd beperkt, onherroepelijk, niet te beëindigen</w:t>
      </w:r>
      <w:r w:rsidR="0069172A" w:rsidRPr="009824F5">
        <w:rPr>
          <w:i/>
          <w:color w:val="auto"/>
          <w:highlight w:val="yellow"/>
        </w:rPr>
        <w:t>, overdraagbaar, vergoedingsvrij, exclusief, niet-exclusief&gt;</w:t>
      </w:r>
      <w:r w:rsidR="0069172A" w:rsidRPr="009824F5">
        <w:rPr>
          <w:i/>
          <w:color w:val="auto"/>
        </w:rPr>
        <w:t xml:space="preserve">.  </w:t>
      </w:r>
      <w:r w:rsidR="00661753" w:rsidRPr="009824F5">
        <w:rPr>
          <w:color w:val="auto"/>
        </w:rPr>
        <w:t xml:space="preserve"> </w:t>
      </w:r>
      <w:r w:rsidR="0069172A" w:rsidRPr="009824F5">
        <w:rPr>
          <w:color w:val="auto"/>
        </w:rPr>
        <w:br/>
      </w:r>
      <w:r w:rsidR="00661753">
        <w:t xml:space="preserve">De Opdrachtgever heeft </w:t>
      </w:r>
      <w:r w:rsidR="00E44AD9" w:rsidRPr="00E44AD9">
        <w:t>het recht om sublicenties te verlenen, met inbegrip van de rechten waarvoor de Onderopdrachtnemers een l</w:t>
      </w:r>
      <w:r w:rsidR="007C36B8">
        <w:t xml:space="preserve">icentie aan hem hebben verleend. </w:t>
      </w:r>
      <w:r w:rsidR="007C36B8">
        <w:br/>
        <w:t xml:space="preserve">Voor zover voor de uitvoering van de Overeenkomst licenties moeten worden verkregen op Intellectuele Eigendomsrechten van derden – zoals voor het hergebruik van oude ontwerpen of voor het gebruik van standaardsoftware – moet de Opdrachtnemer zich inspannen de benodigde licenties te verwerven ten behoeve van en op naam van de Opdrachtgever. Voor zover het niet mogelijk is deze licenties te verwerven op naam van de Opdrachtgever, moet de Opdrachtnemer in overleg treden met de Opdrachtgever en moet de toestemming van desbetreffende derden ten minste zodanig zijn, dat de Opdrachtgever niet gebonden is aan de Opdrachtnemer voor de toekomstige exploitatie en onderhoud van </w:t>
      </w:r>
      <w:r w:rsidR="0069172A">
        <w:t xml:space="preserve">het Werk </w:t>
      </w:r>
      <w:r w:rsidR="007C36B8">
        <w:t>en de exploitatie en onderhoud kan voortzetten, al dan niet door dit aan een derde uit te besteden.</w:t>
      </w:r>
    </w:p>
    <w:p w:rsidR="00A77BB4" w:rsidRPr="009A4A2C" w:rsidRDefault="00F91BC9" w:rsidP="00A77BB4">
      <w:pPr>
        <w:ind w:left="567" w:hanging="567"/>
        <w:rPr>
          <w:color w:val="auto"/>
          <w:szCs w:val="18"/>
        </w:rPr>
      </w:pPr>
      <w:r w:rsidRPr="008564ED">
        <w:t>5.2</w:t>
      </w:r>
      <w:r w:rsidR="00A77BB4">
        <w:rPr>
          <w:b/>
        </w:rPr>
        <w:tab/>
      </w:r>
      <w:r w:rsidR="007C36B8" w:rsidRPr="007C36B8">
        <w:rPr>
          <w:b/>
        </w:rPr>
        <w:t>Overeenkomsten Onderopdrachtnemers</w:t>
      </w:r>
      <w:r w:rsidR="00A77BB4">
        <w:rPr>
          <w:b/>
        </w:rPr>
        <w:br/>
      </w:r>
      <w:r w:rsidR="00173A46">
        <w:t>M</w:t>
      </w:r>
      <w:r w:rsidR="00A77BB4">
        <w:t xml:space="preserve">et elke Onderopdrachtnemer die Intellectuele Eigendomsrechten bezit </w:t>
      </w:r>
      <w:r w:rsidR="00173A46">
        <w:t xml:space="preserve">en </w:t>
      </w:r>
      <w:r w:rsidR="00A77BB4">
        <w:t xml:space="preserve">die zullen worden aangewend in verband met de Werkzaamheden of die activiteiten zal verrichten waarbij naar verwachting Intellectuele Eigendomsrechten zullen </w:t>
      </w:r>
      <w:r w:rsidR="00A77BB4" w:rsidRPr="009A4A2C">
        <w:rPr>
          <w:color w:val="auto"/>
        </w:rPr>
        <w:t>ontstaan, moet de Opdrachtnemer een sch</w:t>
      </w:r>
      <w:r w:rsidR="00D95A64" w:rsidRPr="009A4A2C">
        <w:rPr>
          <w:color w:val="auto"/>
        </w:rPr>
        <w:t>riftelijke overeenkomst sluiten met de betreffende Onderopdrachtnemer ter verkrijging van een licentie voor het gebruik van de bedoelde Intellectuele Eigendomsrechten. De Opdrachtnemer moet deze licentie in sublicentie overdragen aan de Opdrachtgever.</w:t>
      </w:r>
    </w:p>
    <w:p w:rsidR="00A77BB4" w:rsidRDefault="008564ED" w:rsidP="009824F5">
      <w:pPr>
        <w:ind w:left="567" w:hanging="567"/>
      </w:pPr>
      <w:r w:rsidRPr="009A4A2C">
        <w:rPr>
          <w:color w:val="auto"/>
        </w:rPr>
        <w:t>5.3</w:t>
      </w:r>
      <w:r w:rsidR="00A77BB4" w:rsidRPr="009A4A2C">
        <w:rPr>
          <w:b/>
          <w:color w:val="auto"/>
        </w:rPr>
        <w:tab/>
        <w:t>Wijziging en vernietiging</w:t>
      </w:r>
      <w:r w:rsidR="00A77BB4" w:rsidRPr="009A4A2C">
        <w:rPr>
          <w:b/>
          <w:color w:val="auto"/>
        </w:rPr>
        <w:br/>
      </w:r>
      <w:r w:rsidR="00A77BB4" w:rsidRPr="009A4A2C">
        <w:rPr>
          <w:color w:val="auto"/>
          <w:szCs w:val="18"/>
        </w:rPr>
        <w:t xml:space="preserve">De Opdrachtnemer mag: (i) met inachtneming van het bepaalde in artikel 25 lid 3 van de Auteurswet, geen beroep doen op artikel 25 lid 1 sub (a), (b) en (c) van de Auteurswet met betrekking gehele of gedeeltelijke wijziging of vernietiging van </w:t>
      </w:r>
      <w:r w:rsidR="002A086D" w:rsidRPr="009A4A2C">
        <w:rPr>
          <w:color w:val="auto"/>
          <w:szCs w:val="18"/>
        </w:rPr>
        <w:t xml:space="preserve">het </w:t>
      </w:r>
      <w:bookmarkStart w:id="14" w:name="_Hlk479935085"/>
      <w:r w:rsidR="002A086D" w:rsidRPr="009A4A2C">
        <w:rPr>
          <w:color w:val="auto"/>
          <w:szCs w:val="18"/>
        </w:rPr>
        <w:t>Werk</w:t>
      </w:r>
      <w:r w:rsidR="00BA5EC8" w:rsidRPr="009A4A2C">
        <w:rPr>
          <w:color w:val="auto"/>
          <w:szCs w:val="18"/>
        </w:rPr>
        <w:t xml:space="preserve"> of een daaruit voortvloeiend werk</w:t>
      </w:r>
      <w:bookmarkEnd w:id="14"/>
      <w:r w:rsidR="002A086D" w:rsidRPr="009A4A2C">
        <w:rPr>
          <w:color w:val="auto"/>
          <w:szCs w:val="18"/>
        </w:rPr>
        <w:t>.</w:t>
      </w:r>
      <w:r w:rsidR="00C63FF7" w:rsidRPr="009A4A2C">
        <w:rPr>
          <w:color w:val="auto"/>
          <w:szCs w:val="18"/>
        </w:rPr>
        <w:t xml:space="preserve"> Dit laat onverlet het recht van een auteur om zich op grond </w:t>
      </w:r>
      <w:r w:rsidR="00C63FF7" w:rsidRPr="009A4A2C">
        <w:rPr>
          <w:color w:val="auto"/>
        </w:rPr>
        <w:t xml:space="preserve">van </w:t>
      </w:r>
      <w:bookmarkStart w:id="15" w:name="_Hlk479935382"/>
      <w:r w:rsidR="00C63FF7" w:rsidRPr="009A4A2C">
        <w:rPr>
          <w:color w:val="auto"/>
          <w:szCs w:val="18"/>
        </w:rPr>
        <w:t>Auteurswet art. 25 lid 1 sub (d)</w:t>
      </w:r>
      <w:bookmarkEnd w:id="15"/>
      <w:r w:rsidR="00C63FF7" w:rsidRPr="009A4A2C">
        <w:rPr>
          <w:color w:val="auto"/>
          <w:szCs w:val="18"/>
        </w:rPr>
        <w:t xml:space="preserve"> te verzetten tegen verminking van het Werk of een daaruit voortvloeiend werk. </w:t>
      </w:r>
      <w:r w:rsidR="003B4997" w:rsidRPr="009A4A2C">
        <w:rPr>
          <w:color w:val="auto"/>
          <w:szCs w:val="18"/>
        </w:rPr>
        <w:t>De Opdrachtgever verplicht zich in overleg te treden met de rechthebbende in de zin van Auteurswet art. 25 lid 1 sub (d) wanneer hij voornemens is het Werk te wijzigen.</w:t>
      </w:r>
      <w:r w:rsidR="00A77BB4">
        <w:br w:type="page"/>
      </w:r>
    </w:p>
    <w:p w:rsidR="009824F5" w:rsidRPr="009A4A2C" w:rsidRDefault="009824F5" w:rsidP="009824F5">
      <w:pPr>
        <w:ind w:left="567" w:hanging="567"/>
        <w:rPr>
          <w:b/>
          <w:color w:val="auto"/>
        </w:rPr>
      </w:pPr>
      <w:r w:rsidRPr="009A4A2C">
        <w:rPr>
          <w:color w:val="auto"/>
        </w:rPr>
        <w:lastRenderedPageBreak/>
        <w:t>5.4</w:t>
      </w:r>
      <w:r w:rsidRPr="009A4A2C">
        <w:rPr>
          <w:b/>
          <w:color w:val="auto"/>
        </w:rPr>
        <w:tab/>
        <w:t xml:space="preserve">Realisatie </w:t>
      </w:r>
    </w:p>
    <w:p w:rsidR="009824F5" w:rsidRPr="009A4A2C" w:rsidRDefault="009824F5" w:rsidP="009824F5">
      <w:pPr>
        <w:ind w:left="567"/>
        <w:rPr>
          <w:color w:val="auto"/>
        </w:rPr>
      </w:pPr>
      <w:r w:rsidRPr="009A4A2C">
        <w:rPr>
          <w:color w:val="auto"/>
        </w:rPr>
        <w:t xml:space="preserve">(a) De Opdrachtgever mag het ontwerp of werk dat in de Documenten is belichaamd of daaruit voortvloeit zonder tussenkomst van de Opdrachtnemer of zijn Onderopdrachtnemers één keer in zijn geheel of gedeeltelijk realiseren of doen realiseren (“verveelvoudigen” in de zin van artikel 13 van de Auteurswet), ook als de Overeenkomst voortijdig is beëindigd op grond van </w:t>
      </w:r>
      <w:r w:rsidRPr="009A4A2C">
        <w:rPr>
          <w:i/>
          <w:color w:val="auto"/>
          <w:highlight w:val="yellow"/>
        </w:rPr>
        <w:t>&lt;artikelen in de Overeenkomst betreffende de beëindiging van de Overeenkomst&gt;</w:t>
      </w:r>
      <w:r w:rsidRPr="009A4A2C">
        <w:rPr>
          <w:color w:val="auto"/>
        </w:rPr>
        <w:t xml:space="preserve">  </w:t>
      </w:r>
    </w:p>
    <w:p w:rsidR="009824F5" w:rsidRDefault="009824F5" w:rsidP="009824F5">
      <w:pPr>
        <w:ind w:left="567"/>
      </w:pPr>
      <w:r w:rsidRPr="009A4A2C">
        <w:rPr>
          <w:color w:val="auto"/>
        </w:rPr>
        <w:t xml:space="preserve">(b) Onder realisatie valt het recht van de Opdrachtgever om voor deze vorm van gebruik derden in te schakelen. De </w:t>
      </w:r>
      <w:r>
        <w:t xml:space="preserve">Opdrachtnemer doet hierbij afstand van enig recht zich te verzetten tegen de in deze bepaling genoemde vorm van gebruik, in het bijzonder het recht om zich te dien aanzien op enig intellectueel eigendomsrecht te beroepen om dat gebruik te verhinderen of in te perken. </w:t>
      </w:r>
    </w:p>
    <w:p w:rsidR="00026D0D" w:rsidRPr="009B5225" w:rsidRDefault="00586C62" w:rsidP="009B5225">
      <w:pPr>
        <w:ind w:left="567" w:hanging="567"/>
        <w:rPr>
          <w:b/>
        </w:rPr>
      </w:pPr>
      <w:r>
        <w:t>5.5</w:t>
      </w:r>
      <w:r w:rsidR="009B5225" w:rsidRPr="009B5225">
        <w:rPr>
          <w:b/>
        </w:rPr>
        <w:tab/>
      </w:r>
      <w:r w:rsidR="00026D0D" w:rsidRPr="009B5225">
        <w:rPr>
          <w:b/>
        </w:rPr>
        <w:t xml:space="preserve">Herhaalde realisatie </w:t>
      </w:r>
    </w:p>
    <w:p w:rsidR="00026D0D" w:rsidRDefault="00A561D9" w:rsidP="009B5225">
      <w:pPr>
        <w:ind w:left="567"/>
      </w:pPr>
      <w:r w:rsidRPr="009A4A2C">
        <w:rPr>
          <w:color w:val="auto"/>
        </w:rPr>
        <w:t>De Opdrachtgever moet v</w:t>
      </w:r>
      <w:r w:rsidR="00026D0D" w:rsidRPr="009A4A2C">
        <w:rPr>
          <w:color w:val="auto"/>
        </w:rPr>
        <w:t xml:space="preserve">oor andere realisatie </w:t>
      </w:r>
      <w:r w:rsidR="009D683C" w:rsidRPr="009A4A2C">
        <w:rPr>
          <w:color w:val="auto"/>
        </w:rPr>
        <w:t>dan</w:t>
      </w:r>
      <w:r w:rsidRPr="009A4A2C">
        <w:rPr>
          <w:color w:val="auto"/>
        </w:rPr>
        <w:t xml:space="preserve"> bedoeld in artikel 5</w:t>
      </w:r>
      <w:r w:rsidR="009D683C" w:rsidRPr="009A4A2C">
        <w:rPr>
          <w:color w:val="auto"/>
        </w:rPr>
        <w:t xml:space="preserve">.4, </w:t>
      </w:r>
      <w:r w:rsidR="00026D0D" w:rsidRPr="009A4A2C">
        <w:rPr>
          <w:color w:val="auto"/>
        </w:rPr>
        <w:t xml:space="preserve">van het </w:t>
      </w:r>
      <w:r w:rsidR="009D683C" w:rsidRPr="009A4A2C">
        <w:rPr>
          <w:color w:val="auto"/>
        </w:rPr>
        <w:t xml:space="preserve">in het BIM vervatte </w:t>
      </w:r>
      <w:r w:rsidR="00026D0D" w:rsidRPr="009A4A2C">
        <w:rPr>
          <w:color w:val="auto"/>
        </w:rPr>
        <w:t xml:space="preserve">ontwerp of onderdelen daarvan </w:t>
      </w:r>
      <w:r w:rsidRPr="009A4A2C">
        <w:rPr>
          <w:color w:val="auto"/>
        </w:rPr>
        <w:t xml:space="preserve">die als zelfstandig ontwerp kunnen worden aangemerkt, </w:t>
      </w:r>
      <w:r w:rsidR="00026D0D" w:rsidRPr="009A4A2C">
        <w:rPr>
          <w:color w:val="auto"/>
        </w:rPr>
        <w:t xml:space="preserve">toestemming </w:t>
      </w:r>
      <w:r w:rsidR="001B478D" w:rsidRPr="009A4A2C">
        <w:rPr>
          <w:color w:val="auto"/>
        </w:rPr>
        <w:t xml:space="preserve">verkrijgen </w:t>
      </w:r>
      <w:r w:rsidR="00026D0D" w:rsidRPr="009A4A2C">
        <w:rPr>
          <w:color w:val="auto"/>
        </w:rPr>
        <w:t>van de Opdrachtnemer. De Opdrachtnemer moet die toestemming verlenen</w:t>
      </w:r>
      <w:r w:rsidR="00026D0D">
        <w:t xml:space="preserve">, maar mag daaraan redelijke voorwaarden verbinden, waaronder het betalen van een redelijke vergoeding. </w:t>
      </w:r>
    </w:p>
    <w:p w:rsidR="009B5225" w:rsidRPr="001D69D0" w:rsidRDefault="00586C62" w:rsidP="009B5225">
      <w:pPr>
        <w:ind w:left="567" w:hanging="567"/>
        <w:rPr>
          <w:b/>
          <w:color w:val="auto"/>
        </w:rPr>
      </w:pPr>
      <w:r>
        <w:t>5.6</w:t>
      </w:r>
      <w:r w:rsidR="009B5225" w:rsidRPr="009B5225">
        <w:rPr>
          <w:b/>
        </w:rPr>
        <w:tab/>
      </w:r>
      <w:r w:rsidR="009B5225">
        <w:rPr>
          <w:b/>
        </w:rPr>
        <w:t>(</w:t>
      </w:r>
      <w:r w:rsidR="009B5225">
        <w:rPr>
          <w:b/>
          <w:i/>
        </w:rPr>
        <w:t xml:space="preserve">Keuze) </w:t>
      </w:r>
      <w:r w:rsidR="009B5225" w:rsidRPr="009B5225">
        <w:rPr>
          <w:b/>
        </w:rPr>
        <w:t>Licentie aan Opdrachtneme</w:t>
      </w:r>
      <w:r w:rsidR="009B5225">
        <w:rPr>
          <w:b/>
        </w:rPr>
        <w:t xml:space="preserve">r voor </w:t>
      </w:r>
      <w:r w:rsidR="009B5225" w:rsidRPr="001D69D0">
        <w:rPr>
          <w:b/>
          <w:color w:val="auto"/>
        </w:rPr>
        <w:t>Bestaande Infrastructuur/Bouwwerk</w:t>
      </w:r>
    </w:p>
    <w:p w:rsidR="009B5225" w:rsidRDefault="009B5225" w:rsidP="009B5225">
      <w:pPr>
        <w:ind w:left="567"/>
      </w:pPr>
      <w:r w:rsidRPr="001D69D0">
        <w:rPr>
          <w:color w:val="auto"/>
        </w:rPr>
        <w:t xml:space="preserve">De Opdrachtgever verleent hierdoor voor de duur van de Overeenkomst aan de Opdrachtnemer een onvoorwaardelijke, onherroepelijke, overdraagbare en vergoedingsvrije licentie, met het recht om aan derden sublicenties te verlenen, om de intellectuele eigendomsrechten met betrekking tot de Bestaande Infrastructuur/Bouwwerk </w:t>
      </w:r>
      <w:r>
        <w:t>en de daarin belichaamde werken ten behoeve van de Werkzaamheden te gebruiken.</w:t>
      </w:r>
    </w:p>
    <w:p w:rsidR="00D3490E" w:rsidRDefault="00D3490E" w:rsidP="00D3490E">
      <w:pPr>
        <w:rPr>
          <w:b/>
          <w:lang w:eastAsia="en-US"/>
        </w:rPr>
      </w:pPr>
    </w:p>
    <w:p w:rsidR="006632BA" w:rsidRPr="008114DB" w:rsidRDefault="006632BA" w:rsidP="006632BA">
      <w:pPr>
        <w:pStyle w:val="Kop1"/>
        <w:numPr>
          <w:ilvl w:val="0"/>
          <w:numId w:val="11"/>
        </w:numPr>
        <w:rPr>
          <w:color w:val="auto"/>
        </w:rPr>
      </w:pPr>
      <w:bookmarkStart w:id="16" w:name="_Toc479944342"/>
      <w:r w:rsidRPr="008114DB">
        <w:rPr>
          <w:color w:val="auto"/>
        </w:rPr>
        <w:t>Eigendom van het BIM</w:t>
      </w:r>
      <w:bookmarkEnd w:id="16"/>
    </w:p>
    <w:p w:rsidR="006632BA" w:rsidRPr="008114DB" w:rsidRDefault="006632BA" w:rsidP="006632BA">
      <w:pPr>
        <w:rPr>
          <w:color w:val="auto"/>
        </w:rPr>
      </w:pPr>
    </w:p>
    <w:p w:rsidR="006632BA" w:rsidRPr="008114DB" w:rsidRDefault="006632BA" w:rsidP="00414A63">
      <w:pPr>
        <w:pStyle w:val="Lijstalinea"/>
        <w:numPr>
          <w:ilvl w:val="1"/>
          <w:numId w:val="11"/>
        </w:numPr>
        <w:ind w:left="567" w:hanging="567"/>
        <w:rPr>
          <w:color w:val="auto"/>
        </w:rPr>
      </w:pPr>
      <w:r w:rsidRPr="008114DB">
        <w:rPr>
          <w:color w:val="auto"/>
        </w:rPr>
        <w:t xml:space="preserve">De Opdrachtgever wordt eigenaar van alle (digitale) </w:t>
      </w:r>
      <w:r w:rsidR="001C5ED0">
        <w:rPr>
          <w:color w:val="auto"/>
        </w:rPr>
        <w:t>D</w:t>
      </w:r>
      <w:r w:rsidRPr="008114DB">
        <w:rPr>
          <w:color w:val="auto"/>
        </w:rPr>
        <w:t>ocumenten die de Opdrachtnemer op grond van de ILS aan de Opdrachtgever dient te verstrekken.</w:t>
      </w:r>
    </w:p>
    <w:p w:rsidR="000A6D4B" w:rsidRDefault="000A6D4B" w:rsidP="000A6D4B">
      <w:pPr>
        <w:rPr>
          <w:color w:val="auto"/>
        </w:rPr>
      </w:pPr>
    </w:p>
    <w:p w:rsidR="009463E5" w:rsidRPr="008114DB" w:rsidRDefault="009463E5" w:rsidP="009463E5">
      <w:pPr>
        <w:pStyle w:val="Kop1"/>
        <w:numPr>
          <w:ilvl w:val="0"/>
          <w:numId w:val="11"/>
        </w:numPr>
        <w:rPr>
          <w:color w:val="auto"/>
        </w:rPr>
      </w:pPr>
      <w:bookmarkStart w:id="17" w:name="_Toc479944343"/>
      <w:r>
        <w:rPr>
          <w:color w:val="auto"/>
        </w:rPr>
        <w:t>Aansprakelijkheid voor</w:t>
      </w:r>
      <w:r w:rsidRPr="008114DB">
        <w:rPr>
          <w:color w:val="auto"/>
        </w:rPr>
        <w:t xml:space="preserve"> BIM</w:t>
      </w:r>
      <w:r>
        <w:rPr>
          <w:color w:val="auto"/>
        </w:rPr>
        <w:t>-data</w:t>
      </w:r>
      <w:bookmarkEnd w:id="17"/>
    </w:p>
    <w:p w:rsidR="009463E5" w:rsidRDefault="009463E5" w:rsidP="000A6D4B">
      <w:pPr>
        <w:rPr>
          <w:color w:val="auto"/>
        </w:rPr>
      </w:pPr>
    </w:p>
    <w:p w:rsidR="009463E5" w:rsidRPr="009824F5" w:rsidRDefault="009463E5" w:rsidP="009463E5">
      <w:pPr>
        <w:ind w:left="567" w:hanging="567"/>
        <w:rPr>
          <w:i/>
          <w:color w:val="auto"/>
        </w:rPr>
      </w:pPr>
      <w:r w:rsidRPr="009824F5">
        <w:rPr>
          <w:color w:val="auto"/>
        </w:rPr>
        <w:t>7.1</w:t>
      </w:r>
      <w:r w:rsidRPr="009824F5">
        <w:rPr>
          <w:color w:val="auto"/>
        </w:rPr>
        <w:tab/>
        <w:t xml:space="preserve">De Opdrachtnemer </w:t>
      </w:r>
      <w:r w:rsidR="0020506D" w:rsidRPr="009824F5">
        <w:rPr>
          <w:color w:val="auto"/>
        </w:rPr>
        <w:t xml:space="preserve">dient ervoor zorg te dragen dat </w:t>
      </w:r>
      <w:r w:rsidR="008E069F" w:rsidRPr="009824F5">
        <w:rPr>
          <w:color w:val="auto"/>
        </w:rPr>
        <w:t xml:space="preserve">alle data die in het kader van de Overeenkomst door hem of namens hem worden toegevoegd aan het BIM, traceerbaar zijn naar hem of de </w:t>
      </w:r>
      <w:r w:rsidR="001C5ED0" w:rsidRPr="009824F5">
        <w:rPr>
          <w:color w:val="auto"/>
        </w:rPr>
        <w:t>Onderopdrachtnemers</w:t>
      </w:r>
      <w:r w:rsidR="008E069F" w:rsidRPr="009824F5">
        <w:rPr>
          <w:color w:val="auto"/>
        </w:rPr>
        <w:t xml:space="preserve"> die verantwoordelijk zijn voor het genereren en het invoeren van de data.</w:t>
      </w:r>
      <w:r w:rsidR="008E069F" w:rsidRPr="009824F5">
        <w:rPr>
          <w:color w:val="auto"/>
        </w:rPr>
        <w:br/>
      </w:r>
    </w:p>
    <w:p w:rsidR="00A74E12" w:rsidRDefault="00A74E12">
      <w:pPr>
        <w:spacing w:after="200" w:line="276" w:lineRule="auto"/>
      </w:pPr>
      <w:r>
        <w:br w:type="page"/>
      </w:r>
    </w:p>
    <w:p w:rsidR="00886CA0" w:rsidRPr="001D69D0" w:rsidRDefault="000D40FA" w:rsidP="000D40FA">
      <w:pPr>
        <w:pStyle w:val="Kop1"/>
        <w:rPr>
          <w:color w:val="auto"/>
        </w:rPr>
      </w:pPr>
      <w:bookmarkStart w:id="18" w:name="_Toc479944344"/>
      <w:r>
        <w:rPr>
          <w:color w:val="auto"/>
        </w:rPr>
        <w:lastRenderedPageBreak/>
        <w:t xml:space="preserve">8. </w:t>
      </w:r>
      <w:r w:rsidR="00886CA0" w:rsidRPr="001D69D0">
        <w:rPr>
          <w:color w:val="auto"/>
        </w:rPr>
        <w:t>Leveringsschema</w:t>
      </w:r>
      <w:bookmarkEnd w:id="18"/>
    </w:p>
    <w:p w:rsidR="00886CA0" w:rsidRPr="001D69D0" w:rsidRDefault="00886CA0" w:rsidP="00886CA0">
      <w:pPr>
        <w:rPr>
          <w:color w:val="auto"/>
        </w:rPr>
      </w:pPr>
    </w:p>
    <w:p w:rsidR="00C92DD7" w:rsidRPr="000A6D4B" w:rsidRDefault="000A6D4B" w:rsidP="00886CA0">
      <w:pPr>
        <w:rPr>
          <w:b/>
          <w:i/>
          <w:color w:val="FF0000"/>
        </w:rPr>
      </w:pPr>
      <w:r w:rsidRPr="000A6D4B">
        <w:rPr>
          <w:b/>
          <w:i/>
          <w:color w:val="FF0000"/>
        </w:rPr>
        <w:t>Opname van dit hoofdstuk is facultatief en afhankelijk van de voor het Werk toe te passen contractvorm, zie de Toelichting!</w:t>
      </w:r>
    </w:p>
    <w:p w:rsidR="00C92DD7" w:rsidRDefault="00C92DD7" w:rsidP="00886CA0">
      <w:pPr>
        <w:rPr>
          <w:color w:val="auto"/>
        </w:rPr>
      </w:pPr>
    </w:p>
    <w:p w:rsidR="000A6D4B" w:rsidRPr="00EC2FEF" w:rsidRDefault="00EC2FEF" w:rsidP="00EC2FEF">
      <w:pPr>
        <w:ind w:left="426" w:hanging="426"/>
        <w:rPr>
          <w:color w:val="auto"/>
        </w:rPr>
      </w:pPr>
      <w:r>
        <w:rPr>
          <w:color w:val="auto"/>
        </w:rPr>
        <w:t>7.1</w:t>
      </w:r>
      <w:r>
        <w:rPr>
          <w:color w:val="auto"/>
        </w:rPr>
        <w:tab/>
        <w:t xml:space="preserve">Opdrachtnemer, in de rol van </w:t>
      </w:r>
      <w:r w:rsidRPr="00EC2FEF">
        <w:rPr>
          <w:i/>
          <w:color w:val="auto"/>
          <w:highlight w:val="yellow"/>
        </w:rPr>
        <w:t>&lt;rol Verantwoordelijk Projectpartner&gt;</w:t>
      </w:r>
      <w:r>
        <w:rPr>
          <w:i/>
          <w:color w:val="auto"/>
        </w:rPr>
        <w:t xml:space="preserve">, </w:t>
      </w:r>
      <w:r>
        <w:rPr>
          <w:color w:val="auto"/>
        </w:rPr>
        <w:t xml:space="preserve">is verantwoordelijk voor de levering van de aspectmodellen zoals weergegeven in onderstaand leveringsschema. </w:t>
      </w:r>
    </w:p>
    <w:p w:rsidR="00EC2FEF" w:rsidRPr="001D69D0" w:rsidRDefault="00EC2FEF" w:rsidP="00886CA0">
      <w:pPr>
        <w:rPr>
          <w:color w:val="auto"/>
        </w:rPr>
      </w:pPr>
    </w:p>
    <w:tbl>
      <w:tblPr>
        <w:tblStyle w:val="Tabelraster"/>
        <w:tblW w:w="0" w:type="auto"/>
        <w:tblLook w:val="04A0" w:firstRow="1" w:lastRow="0" w:firstColumn="1" w:lastColumn="0" w:noHBand="0" w:noVBand="1"/>
      </w:tblPr>
      <w:tblGrid>
        <w:gridCol w:w="917"/>
        <w:gridCol w:w="1799"/>
        <w:gridCol w:w="2036"/>
        <w:gridCol w:w="3890"/>
        <w:gridCol w:w="1802"/>
      </w:tblGrid>
      <w:tr w:rsidR="001B2D3C" w:rsidRPr="001D69D0" w:rsidTr="00046433">
        <w:tc>
          <w:tcPr>
            <w:tcW w:w="917" w:type="dxa"/>
            <w:shd w:val="clear" w:color="auto" w:fill="95B3D7" w:themeFill="accent1" w:themeFillTint="99"/>
          </w:tcPr>
          <w:p w:rsidR="001B2D3C" w:rsidRPr="001D69D0" w:rsidRDefault="001B2D3C" w:rsidP="00C92DD7">
            <w:pPr>
              <w:pStyle w:val="Tabeltekst"/>
              <w:rPr>
                <w:b/>
                <w:color w:val="auto"/>
              </w:rPr>
            </w:pPr>
            <w:r w:rsidRPr="001D69D0">
              <w:rPr>
                <w:b/>
                <w:color w:val="auto"/>
              </w:rPr>
              <w:t>Fase</w:t>
            </w:r>
          </w:p>
        </w:tc>
        <w:tc>
          <w:tcPr>
            <w:tcW w:w="1799" w:type="dxa"/>
            <w:shd w:val="clear" w:color="auto" w:fill="95B3D7" w:themeFill="accent1" w:themeFillTint="99"/>
          </w:tcPr>
          <w:p w:rsidR="001B2D3C" w:rsidRPr="001D69D0" w:rsidRDefault="001B2D3C" w:rsidP="00C92DD7">
            <w:pPr>
              <w:pStyle w:val="Tabeltekst"/>
              <w:rPr>
                <w:b/>
                <w:color w:val="auto"/>
              </w:rPr>
            </w:pPr>
            <w:r w:rsidRPr="001D69D0">
              <w:rPr>
                <w:b/>
                <w:color w:val="auto"/>
              </w:rPr>
              <w:t>Aspectmodel</w:t>
            </w:r>
          </w:p>
        </w:tc>
        <w:tc>
          <w:tcPr>
            <w:tcW w:w="2036" w:type="dxa"/>
            <w:shd w:val="clear" w:color="auto" w:fill="95B3D7" w:themeFill="accent1" w:themeFillTint="99"/>
          </w:tcPr>
          <w:p w:rsidR="001B2D3C" w:rsidRPr="001D69D0" w:rsidRDefault="001B2D3C" w:rsidP="00C92DD7">
            <w:pPr>
              <w:pStyle w:val="Tabeltekst"/>
              <w:rPr>
                <w:b/>
                <w:color w:val="auto"/>
              </w:rPr>
            </w:pPr>
            <w:r w:rsidRPr="001D69D0">
              <w:rPr>
                <w:b/>
                <w:color w:val="auto"/>
              </w:rPr>
              <w:t>Verantwoordelijk</w:t>
            </w:r>
            <w:r>
              <w:rPr>
                <w:b/>
                <w:color w:val="auto"/>
              </w:rPr>
              <w:t>e</w:t>
            </w:r>
            <w:r w:rsidRPr="001D69D0">
              <w:rPr>
                <w:b/>
                <w:color w:val="auto"/>
              </w:rPr>
              <w:t xml:space="preserve"> Projectpartner</w:t>
            </w:r>
          </w:p>
        </w:tc>
        <w:tc>
          <w:tcPr>
            <w:tcW w:w="3890" w:type="dxa"/>
            <w:shd w:val="clear" w:color="auto" w:fill="95B3D7" w:themeFill="accent1" w:themeFillTint="99"/>
          </w:tcPr>
          <w:p w:rsidR="001B2D3C" w:rsidRPr="001D69D0" w:rsidRDefault="001B2D3C" w:rsidP="00C92DD7">
            <w:pPr>
              <w:pStyle w:val="Tabeltekst"/>
              <w:rPr>
                <w:b/>
                <w:color w:val="auto"/>
              </w:rPr>
            </w:pPr>
            <w:r w:rsidRPr="001D69D0">
              <w:rPr>
                <w:b/>
                <w:color w:val="auto"/>
              </w:rPr>
              <w:t xml:space="preserve">Model moet geschikt zijn voor: </w:t>
            </w:r>
          </w:p>
        </w:tc>
        <w:tc>
          <w:tcPr>
            <w:tcW w:w="1802" w:type="dxa"/>
            <w:shd w:val="clear" w:color="auto" w:fill="95B3D7" w:themeFill="accent1" w:themeFillTint="99"/>
          </w:tcPr>
          <w:p w:rsidR="001B2D3C" w:rsidRPr="009824F5" w:rsidRDefault="001B2D3C" w:rsidP="00C92DD7">
            <w:pPr>
              <w:pStyle w:val="Tabeltekst"/>
              <w:rPr>
                <w:b/>
                <w:color w:val="auto"/>
              </w:rPr>
            </w:pPr>
            <w:r w:rsidRPr="009824F5">
              <w:rPr>
                <w:b/>
                <w:color w:val="auto"/>
              </w:rPr>
              <w:t>Coördinerende/</w:t>
            </w:r>
            <w:r w:rsidRPr="009824F5">
              <w:rPr>
                <w:b/>
                <w:color w:val="auto"/>
              </w:rPr>
              <w:br/>
              <w:t>controlerende</w:t>
            </w:r>
          </w:p>
          <w:p w:rsidR="001B2D3C" w:rsidRPr="00046433" w:rsidRDefault="001B2D3C" w:rsidP="00C92DD7">
            <w:pPr>
              <w:pStyle w:val="Tabeltekst"/>
              <w:rPr>
                <w:b/>
                <w:color w:val="C00000"/>
              </w:rPr>
            </w:pPr>
            <w:r w:rsidRPr="009824F5">
              <w:rPr>
                <w:b/>
                <w:color w:val="auto"/>
              </w:rPr>
              <w:t>Projectpartner</w:t>
            </w:r>
          </w:p>
        </w:tc>
      </w:tr>
      <w:tr w:rsidR="00046433" w:rsidRPr="001D69D0" w:rsidTr="00046433">
        <w:tc>
          <w:tcPr>
            <w:tcW w:w="917" w:type="dxa"/>
            <w:vMerge w:val="restart"/>
          </w:tcPr>
          <w:p w:rsidR="00046433" w:rsidRPr="001D69D0" w:rsidRDefault="00046433" w:rsidP="00C92DD7">
            <w:pPr>
              <w:pStyle w:val="Tabeltekst"/>
              <w:rPr>
                <w:color w:val="auto"/>
              </w:rPr>
            </w:pPr>
            <w:r w:rsidRPr="001D69D0">
              <w:rPr>
                <w:color w:val="auto"/>
              </w:rPr>
              <w:t>SO</w:t>
            </w:r>
          </w:p>
        </w:tc>
        <w:tc>
          <w:tcPr>
            <w:tcW w:w="1799" w:type="dxa"/>
          </w:tcPr>
          <w:p w:rsidR="00046433" w:rsidRPr="001D69D0" w:rsidRDefault="00046433" w:rsidP="00C92DD7">
            <w:pPr>
              <w:pStyle w:val="Tabeltekst"/>
              <w:rPr>
                <w:color w:val="auto"/>
              </w:rPr>
            </w:pPr>
            <w:r w:rsidRPr="001D69D0">
              <w:rPr>
                <w:color w:val="auto"/>
              </w:rPr>
              <w:t>RO</w:t>
            </w:r>
          </w:p>
        </w:tc>
        <w:tc>
          <w:tcPr>
            <w:tcW w:w="2036" w:type="dxa"/>
          </w:tcPr>
          <w:p w:rsidR="00046433" w:rsidRPr="001D69D0" w:rsidRDefault="00046433" w:rsidP="00C92DD7">
            <w:pPr>
              <w:pStyle w:val="Tabeltekst"/>
              <w:rPr>
                <w:color w:val="auto"/>
              </w:rPr>
            </w:pPr>
            <w:r w:rsidRPr="001D69D0">
              <w:rPr>
                <w:color w:val="auto"/>
              </w:rPr>
              <w:t>Architect</w:t>
            </w:r>
          </w:p>
        </w:tc>
        <w:tc>
          <w:tcPr>
            <w:tcW w:w="3890" w:type="dxa"/>
            <w:vMerge w:val="restart"/>
          </w:tcPr>
          <w:p w:rsidR="00046433" w:rsidRPr="001D69D0" w:rsidRDefault="00046433" w:rsidP="00C92DD7">
            <w:pPr>
              <w:pStyle w:val="Tabeltekst"/>
              <w:rPr>
                <w:color w:val="auto"/>
              </w:rPr>
            </w:pPr>
            <w:r w:rsidRPr="001D69D0">
              <w:rPr>
                <w:color w:val="auto"/>
              </w:rPr>
              <w:t>Toetsing Haalbaarheid</w:t>
            </w:r>
          </w:p>
          <w:p w:rsidR="00046433" w:rsidRPr="001D69D0" w:rsidRDefault="00046433" w:rsidP="00C92DD7">
            <w:pPr>
              <w:pStyle w:val="Tabeltekst"/>
              <w:rPr>
                <w:color w:val="auto"/>
              </w:rPr>
            </w:pPr>
            <w:r w:rsidRPr="001D69D0">
              <w:rPr>
                <w:color w:val="auto"/>
              </w:rPr>
              <w:t>..........</w:t>
            </w:r>
          </w:p>
        </w:tc>
        <w:tc>
          <w:tcPr>
            <w:tcW w:w="1802" w:type="dxa"/>
            <w:vMerge w:val="restart"/>
          </w:tcPr>
          <w:p w:rsidR="00046433" w:rsidRPr="00FC35B0" w:rsidRDefault="00046433" w:rsidP="00C92DD7">
            <w:pPr>
              <w:pStyle w:val="Tabeltekst"/>
              <w:rPr>
                <w:color w:val="auto"/>
              </w:rPr>
            </w:pPr>
            <w:r w:rsidRPr="00FC35B0">
              <w:rPr>
                <w:color w:val="auto"/>
              </w:rPr>
              <w:t>........</w:t>
            </w:r>
          </w:p>
        </w:tc>
      </w:tr>
      <w:tr w:rsidR="00046433" w:rsidRPr="001D69D0" w:rsidTr="00046433">
        <w:tc>
          <w:tcPr>
            <w:tcW w:w="917" w:type="dxa"/>
            <w:vMerge/>
          </w:tcPr>
          <w:p w:rsidR="00046433" w:rsidRPr="001D69D0" w:rsidRDefault="00046433" w:rsidP="00C92DD7">
            <w:pPr>
              <w:pStyle w:val="Tabeltekst"/>
              <w:rPr>
                <w:color w:val="auto"/>
              </w:rPr>
            </w:pPr>
          </w:p>
        </w:tc>
        <w:tc>
          <w:tcPr>
            <w:tcW w:w="1799" w:type="dxa"/>
          </w:tcPr>
          <w:p w:rsidR="00046433" w:rsidRPr="001D69D0" w:rsidRDefault="00046433" w:rsidP="00C92DD7">
            <w:pPr>
              <w:pStyle w:val="Tabeltekst"/>
              <w:rPr>
                <w:color w:val="auto"/>
              </w:rPr>
            </w:pPr>
            <w:r w:rsidRPr="001D69D0">
              <w:rPr>
                <w:color w:val="auto"/>
              </w:rPr>
              <w:t>Bouwkunde</w:t>
            </w:r>
          </w:p>
        </w:tc>
        <w:tc>
          <w:tcPr>
            <w:tcW w:w="2036" w:type="dxa"/>
          </w:tcPr>
          <w:p w:rsidR="00046433" w:rsidRPr="001D69D0" w:rsidRDefault="00046433" w:rsidP="00C92DD7">
            <w:pPr>
              <w:pStyle w:val="Tabeltekst"/>
              <w:rPr>
                <w:color w:val="auto"/>
              </w:rPr>
            </w:pPr>
            <w:r w:rsidRPr="001D69D0">
              <w:rPr>
                <w:color w:val="auto"/>
              </w:rPr>
              <w:t>Architect</w:t>
            </w:r>
          </w:p>
        </w:tc>
        <w:tc>
          <w:tcPr>
            <w:tcW w:w="3890" w:type="dxa"/>
            <w:vMerge/>
          </w:tcPr>
          <w:p w:rsidR="00046433" w:rsidRPr="001D69D0" w:rsidRDefault="00046433" w:rsidP="00C92DD7">
            <w:pPr>
              <w:pStyle w:val="Tabeltekst"/>
              <w:rPr>
                <w:color w:val="auto"/>
              </w:rPr>
            </w:pPr>
          </w:p>
        </w:tc>
        <w:tc>
          <w:tcPr>
            <w:tcW w:w="1802" w:type="dxa"/>
            <w:vMerge/>
          </w:tcPr>
          <w:p w:rsidR="00046433" w:rsidRPr="00FC35B0" w:rsidRDefault="00046433" w:rsidP="00C92DD7">
            <w:pPr>
              <w:pStyle w:val="Tabeltekst"/>
              <w:rPr>
                <w:color w:val="auto"/>
              </w:rPr>
            </w:pPr>
          </w:p>
        </w:tc>
      </w:tr>
      <w:tr w:rsidR="00046433" w:rsidRPr="001D69D0" w:rsidTr="00046433">
        <w:tc>
          <w:tcPr>
            <w:tcW w:w="917" w:type="dxa"/>
            <w:vMerge/>
            <w:tcBorders>
              <w:bottom w:val="single" w:sz="4" w:space="0" w:color="auto"/>
            </w:tcBorders>
          </w:tcPr>
          <w:p w:rsidR="00046433" w:rsidRPr="001D69D0" w:rsidRDefault="00046433" w:rsidP="00C92DD7">
            <w:pPr>
              <w:pStyle w:val="Tabeltekst"/>
              <w:rPr>
                <w:color w:val="auto"/>
              </w:rPr>
            </w:pPr>
          </w:p>
        </w:tc>
        <w:tc>
          <w:tcPr>
            <w:tcW w:w="1799" w:type="dxa"/>
            <w:tcBorders>
              <w:bottom w:val="single" w:sz="4" w:space="0" w:color="auto"/>
            </w:tcBorders>
          </w:tcPr>
          <w:p w:rsidR="00046433" w:rsidRPr="001D69D0" w:rsidRDefault="00046433" w:rsidP="00C92DD7">
            <w:pPr>
              <w:pStyle w:val="Tabeltekst"/>
              <w:rPr>
                <w:color w:val="auto"/>
              </w:rPr>
            </w:pPr>
            <w:r w:rsidRPr="001D69D0">
              <w:rPr>
                <w:color w:val="auto"/>
              </w:rPr>
              <w:t>.........</w:t>
            </w:r>
          </w:p>
        </w:tc>
        <w:tc>
          <w:tcPr>
            <w:tcW w:w="2036" w:type="dxa"/>
            <w:tcBorders>
              <w:bottom w:val="single" w:sz="4" w:space="0" w:color="auto"/>
            </w:tcBorders>
          </w:tcPr>
          <w:p w:rsidR="00046433" w:rsidRPr="001D69D0" w:rsidRDefault="00046433" w:rsidP="00C92DD7">
            <w:pPr>
              <w:pStyle w:val="Tabeltekst"/>
              <w:rPr>
                <w:color w:val="auto"/>
              </w:rPr>
            </w:pPr>
            <w:r w:rsidRPr="001D69D0">
              <w:rPr>
                <w:color w:val="auto"/>
              </w:rPr>
              <w:t>.........</w:t>
            </w:r>
          </w:p>
        </w:tc>
        <w:tc>
          <w:tcPr>
            <w:tcW w:w="3890" w:type="dxa"/>
            <w:vMerge/>
            <w:tcBorders>
              <w:bottom w:val="single" w:sz="4" w:space="0" w:color="auto"/>
            </w:tcBorders>
          </w:tcPr>
          <w:p w:rsidR="00046433" w:rsidRPr="001D69D0" w:rsidRDefault="00046433" w:rsidP="00C92DD7">
            <w:pPr>
              <w:pStyle w:val="Tabeltekst"/>
              <w:rPr>
                <w:color w:val="auto"/>
              </w:rPr>
            </w:pPr>
          </w:p>
        </w:tc>
        <w:tc>
          <w:tcPr>
            <w:tcW w:w="1802" w:type="dxa"/>
            <w:vMerge/>
            <w:tcBorders>
              <w:bottom w:val="single" w:sz="4" w:space="0" w:color="auto"/>
            </w:tcBorders>
          </w:tcPr>
          <w:p w:rsidR="00046433" w:rsidRPr="00FC35B0" w:rsidRDefault="00046433" w:rsidP="00C92DD7">
            <w:pPr>
              <w:pStyle w:val="Tabeltekst"/>
              <w:rPr>
                <w:color w:val="auto"/>
              </w:rPr>
            </w:pPr>
          </w:p>
        </w:tc>
      </w:tr>
      <w:tr w:rsidR="00046433" w:rsidRPr="001D69D0" w:rsidTr="00046433">
        <w:tc>
          <w:tcPr>
            <w:tcW w:w="917" w:type="dxa"/>
            <w:vMerge w:val="restart"/>
            <w:shd w:val="clear" w:color="auto" w:fill="DBE5F1" w:themeFill="accent1" w:themeFillTint="33"/>
          </w:tcPr>
          <w:p w:rsidR="00046433" w:rsidRPr="001D69D0" w:rsidRDefault="00046433" w:rsidP="00C92DD7">
            <w:pPr>
              <w:pStyle w:val="Tabeltekst"/>
              <w:rPr>
                <w:color w:val="auto"/>
              </w:rPr>
            </w:pPr>
            <w:r w:rsidRPr="001D69D0">
              <w:rPr>
                <w:color w:val="auto"/>
              </w:rPr>
              <w:t>VO</w:t>
            </w:r>
          </w:p>
        </w:tc>
        <w:tc>
          <w:tcPr>
            <w:tcW w:w="1799" w:type="dxa"/>
            <w:shd w:val="clear" w:color="auto" w:fill="DBE5F1" w:themeFill="accent1" w:themeFillTint="33"/>
          </w:tcPr>
          <w:p w:rsidR="00046433" w:rsidRPr="001D69D0" w:rsidRDefault="00046433" w:rsidP="00C92DD7">
            <w:pPr>
              <w:pStyle w:val="Tabeltekst"/>
              <w:rPr>
                <w:color w:val="auto"/>
              </w:rPr>
            </w:pPr>
            <w:r w:rsidRPr="001D69D0">
              <w:rPr>
                <w:color w:val="auto"/>
              </w:rPr>
              <w:t>Bouwkunde</w:t>
            </w:r>
          </w:p>
        </w:tc>
        <w:tc>
          <w:tcPr>
            <w:tcW w:w="2036" w:type="dxa"/>
            <w:shd w:val="clear" w:color="auto" w:fill="DBE5F1" w:themeFill="accent1" w:themeFillTint="33"/>
          </w:tcPr>
          <w:p w:rsidR="00046433" w:rsidRPr="001D69D0" w:rsidRDefault="00046433" w:rsidP="00C92DD7">
            <w:pPr>
              <w:pStyle w:val="Tabeltekst"/>
              <w:rPr>
                <w:color w:val="auto"/>
              </w:rPr>
            </w:pPr>
            <w:r w:rsidRPr="001D69D0">
              <w:rPr>
                <w:color w:val="auto"/>
              </w:rPr>
              <w:t>Architect</w:t>
            </w:r>
          </w:p>
        </w:tc>
        <w:tc>
          <w:tcPr>
            <w:tcW w:w="3890" w:type="dxa"/>
            <w:vMerge w:val="restart"/>
            <w:shd w:val="clear" w:color="auto" w:fill="DBE5F1" w:themeFill="accent1" w:themeFillTint="33"/>
          </w:tcPr>
          <w:p w:rsidR="00046433" w:rsidRPr="001D69D0" w:rsidRDefault="00046433" w:rsidP="00C92DD7">
            <w:pPr>
              <w:pStyle w:val="Tabeltekst"/>
              <w:rPr>
                <w:color w:val="auto"/>
              </w:rPr>
            </w:pPr>
            <w:r w:rsidRPr="001D69D0">
              <w:rPr>
                <w:color w:val="auto"/>
              </w:rPr>
              <w:t>Beoordeling inpassing in de omgeving</w:t>
            </w:r>
          </w:p>
          <w:p w:rsidR="00046433" w:rsidRPr="001D69D0" w:rsidRDefault="00046433" w:rsidP="00C92DD7">
            <w:pPr>
              <w:pStyle w:val="Tabeltekst"/>
              <w:rPr>
                <w:color w:val="auto"/>
              </w:rPr>
            </w:pPr>
            <w:r w:rsidRPr="001D69D0">
              <w:rPr>
                <w:color w:val="auto"/>
              </w:rPr>
              <w:t>Beoordeling van de functionaliteit van het ontwerp</w:t>
            </w:r>
          </w:p>
          <w:p w:rsidR="00046433" w:rsidRPr="001D69D0" w:rsidRDefault="00046433" w:rsidP="00C92DD7">
            <w:pPr>
              <w:pStyle w:val="Tabeltekst"/>
              <w:rPr>
                <w:color w:val="auto"/>
              </w:rPr>
            </w:pPr>
            <w:r w:rsidRPr="001D69D0">
              <w:rPr>
                <w:color w:val="auto"/>
              </w:rPr>
              <w:t>RO-toets</w:t>
            </w:r>
          </w:p>
          <w:p w:rsidR="00046433" w:rsidRPr="001D69D0" w:rsidRDefault="00046433" w:rsidP="00C92DD7">
            <w:pPr>
              <w:pStyle w:val="Tabeltekst"/>
              <w:rPr>
                <w:color w:val="auto"/>
              </w:rPr>
            </w:pPr>
            <w:r w:rsidRPr="001D69D0">
              <w:rPr>
                <w:color w:val="auto"/>
              </w:rPr>
              <w:t>Welstandstoets</w:t>
            </w:r>
          </w:p>
          <w:p w:rsidR="00046433" w:rsidRPr="001D69D0" w:rsidRDefault="00046433" w:rsidP="00C92DD7">
            <w:pPr>
              <w:pStyle w:val="Tabeltekst"/>
              <w:rPr>
                <w:color w:val="auto"/>
              </w:rPr>
            </w:pPr>
            <w:r w:rsidRPr="001D69D0">
              <w:rPr>
                <w:color w:val="auto"/>
              </w:rPr>
              <w:t xml:space="preserve">Raming van investerings- en exploitatiekosten op basis van kostenkengetallen per ...... </w:t>
            </w:r>
          </w:p>
          <w:p w:rsidR="00046433" w:rsidRPr="001D69D0" w:rsidRDefault="00046433" w:rsidP="00C92DD7">
            <w:pPr>
              <w:pStyle w:val="Tabeltekst"/>
              <w:rPr>
                <w:color w:val="auto"/>
              </w:rPr>
            </w:pPr>
            <w:r w:rsidRPr="001D69D0">
              <w:rPr>
                <w:color w:val="auto"/>
              </w:rPr>
              <w:t>Eerste energieprestatietoets</w:t>
            </w:r>
          </w:p>
        </w:tc>
        <w:tc>
          <w:tcPr>
            <w:tcW w:w="1802" w:type="dxa"/>
            <w:vMerge w:val="restart"/>
            <w:shd w:val="clear" w:color="auto" w:fill="DBE5F1" w:themeFill="accent1" w:themeFillTint="33"/>
          </w:tcPr>
          <w:p w:rsidR="00046433" w:rsidRPr="00FC35B0" w:rsidRDefault="00046433" w:rsidP="00C92DD7">
            <w:pPr>
              <w:pStyle w:val="Tabeltekst"/>
              <w:rPr>
                <w:color w:val="auto"/>
              </w:rPr>
            </w:pPr>
            <w:r w:rsidRPr="00FC35B0">
              <w:rPr>
                <w:color w:val="auto"/>
              </w:rPr>
              <w:t>........</w:t>
            </w:r>
          </w:p>
        </w:tc>
      </w:tr>
      <w:tr w:rsidR="00046433" w:rsidRPr="001D69D0" w:rsidTr="00046433">
        <w:tc>
          <w:tcPr>
            <w:tcW w:w="917" w:type="dxa"/>
            <w:vMerge/>
            <w:shd w:val="clear" w:color="auto" w:fill="DBE5F1" w:themeFill="accent1" w:themeFillTint="33"/>
          </w:tcPr>
          <w:p w:rsidR="00046433" w:rsidRPr="001D69D0" w:rsidRDefault="00046433" w:rsidP="00C92DD7">
            <w:pPr>
              <w:pStyle w:val="Tabeltekst"/>
              <w:rPr>
                <w:color w:val="auto"/>
              </w:rPr>
            </w:pPr>
          </w:p>
        </w:tc>
        <w:tc>
          <w:tcPr>
            <w:tcW w:w="1799" w:type="dxa"/>
            <w:shd w:val="clear" w:color="auto" w:fill="DBE5F1" w:themeFill="accent1" w:themeFillTint="33"/>
          </w:tcPr>
          <w:p w:rsidR="00046433" w:rsidRPr="001D69D0" w:rsidRDefault="00046433" w:rsidP="00C92DD7">
            <w:pPr>
              <w:pStyle w:val="Tabeltekst"/>
              <w:rPr>
                <w:color w:val="auto"/>
              </w:rPr>
            </w:pPr>
            <w:r w:rsidRPr="001D69D0">
              <w:rPr>
                <w:color w:val="auto"/>
              </w:rPr>
              <w:t>Constructie</w:t>
            </w:r>
          </w:p>
        </w:tc>
        <w:tc>
          <w:tcPr>
            <w:tcW w:w="2036" w:type="dxa"/>
            <w:shd w:val="clear" w:color="auto" w:fill="DBE5F1" w:themeFill="accent1" w:themeFillTint="33"/>
          </w:tcPr>
          <w:p w:rsidR="00046433" w:rsidRPr="001D69D0" w:rsidRDefault="00046433" w:rsidP="00C92DD7">
            <w:pPr>
              <w:pStyle w:val="Tabeltekst"/>
              <w:rPr>
                <w:color w:val="auto"/>
              </w:rPr>
            </w:pPr>
            <w:r w:rsidRPr="001D69D0">
              <w:rPr>
                <w:color w:val="auto"/>
              </w:rPr>
              <w:t>Architect</w:t>
            </w:r>
          </w:p>
        </w:tc>
        <w:tc>
          <w:tcPr>
            <w:tcW w:w="3890" w:type="dxa"/>
            <w:vMerge/>
            <w:shd w:val="clear" w:color="auto" w:fill="DBE5F1" w:themeFill="accent1" w:themeFillTint="33"/>
          </w:tcPr>
          <w:p w:rsidR="00046433" w:rsidRPr="001D69D0" w:rsidRDefault="00046433" w:rsidP="00C92DD7">
            <w:pPr>
              <w:pStyle w:val="Tabeltekst"/>
              <w:rPr>
                <w:color w:val="auto"/>
              </w:rPr>
            </w:pPr>
          </w:p>
        </w:tc>
        <w:tc>
          <w:tcPr>
            <w:tcW w:w="1802" w:type="dxa"/>
            <w:vMerge/>
            <w:shd w:val="clear" w:color="auto" w:fill="DBE5F1" w:themeFill="accent1" w:themeFillTint="33"/>
          </w:tcPr>
          <w:p w:rsidR="00046433" w:rsidRPr="00FC35B0" w:rsidRDefault="00046433" w:rsidP="00C92DD7">
            <w:pPr>
              <w:pStyle w:val="Tabeltekst"/>
              <w:rPr>
                <w:color w:val="auto"/>
              </w:rPr>
            </w:pPr>
          </w:p>
        </w:tc>
      </w:tr>
      <w:tr w:rsidR="00046433" w:rsidRPr="001D69D0" w:rsidTr="00046433">
        <w:tc>
          <w:tcPr>
            <w:tcW w:w="917" w:type="dxa"/>
            <w:vMerge/>
            <w:shd w:val="clear" w:color="auto" w:fill="DBE5F1" w:themeFill="accent1" w:themeFillTint="33"/>
          </w:tcPr>
          <w:p w:rsidR="00046433" w:rsidRPr="001D69D0" w:rsidRDefault="00046433" w:rsidP="00C92DD7">
            <w:pPr>
              <w:pStyle w:val="Tabeltekst"/>
              <w:rPr>
                <w:color w:val="auto"/>
              </w:rPr>
            </w:pPr>
          </w:p>
        </w:tc>
        <w:tc>
          <w:tcPr>
            <w:tcW w:w="1799" w:type="dxa"/>
            <w:shd w:val="clear" w:color="auto" w:fill="DBE5F1" w:themeFill="accent1" w:themeFillTint="33"/>
          </w:tcPr>
          <w:p w:rsidR="00046433" w:rsidRPr="001D69D0" w:rsidRDefault="00046433" w:rsidP="00C92DD7">
            <w:pPr>
              <w:pStyle w:val="Tabeltekst"/>
              <w:rPr>
                <w:color w:val="auto"/>
              </w:rPr>
            </w:pPr>
            <w:r w:rsidRPr="001D69D0">
              <w:rPr>
                <w:color w:val="auto"/>
              </w:rPr>
              <w:t>E-installatie</w:t>
            </w:r>
          </w:p>
        </w:tc>
        <w:tc>
          <w:tcPr>
            <w:tcW w:w="2036" w:type="dxa"/>
            <w:shd w:val="clear" w:color="auto" w:fill="DBE5F1" w:themeFill="accent1" w:themeFillTint="33"/>
          </w:tcPr>
          <w:p w:rsidR="00046433" w:rsidRPr="001D69D0" w:rsidRDefault="00046433" w:rsidP="00C92DD7">
            <w:pPr>
              <w:pStyle w:val="Tabeltekst"/>
              <w:rPr>
                <w:color w:val="auto"/>
              </w:rPr>
            </w:pPr>
            <w:r w:rsidRPr="001D69D0">
              <w:rPr>
                <w:color w:val="auto"/>
              </w:rPr>
              <w:t>Installatie-adviseur</w:t>
            </w:r>
          </w:p>
        </w:tc>
        <w:tc>
          <w:tcPr>
            <w:tcW w:w="3890" w:type="dxa"/>
            <w:vMerge/>
            <w:shd w:val="clear" w:color="auto" w:fill="DBE5F1" w:themeFill="accent1" w:themeFillTint="33"/>
          </w:tcPr>
          <w:p w:rsidR="00046433" w:rsidRPr="001D69D0" w:rsidRDefault="00046433" w:rsidP="00C92DD7">
            <w:pPr>
              <w:pStyle w:val="Tabeltekst"/>
              <w:rPr>
                <w:color w:val="auto"/>
              </w:rPr>
            </w:pPr>
          </w:p>
        </w:tc>
        <w:tc>
          <w:tcPr>
            <w:tcW w:w="1802" w:type="dxa"/>
            <w:vMerge/>
            <w:shd w:val="clear" w:color="auto" w:fill="DBE5F1" w:themeFill="accent1" w:themeFillTint="33"/>
          </w:tcPr>
          <w:p w:rsidR="00046433" w:rsidRPr="00FC35B0" w:rsidRDefault="00046433" w:rsidP="00C92DD7">
            <w:pPr>
              <w:pStyle w:val="Tabeltekst"/>
              <w:rPr>
                <w:color w:val="auto"/>
              </w:rPr>
            </w:pPr>
          </w:p>
        </w:tc>
      </w:tr>
      <w:tr w:rsidR="00046433" w:rsidRPr="001D69D0" w:rsidTr="00046433">
        <w:tc>
          <w:tcPr>
            <w:tcW w:w="917" w:type="dxa"/>
            <w:vMerge/>
            <w:shd w:val="clear" w:color="auto" w:fill="DBE5F1" w:themeFill="accent1" w:themeFillTint="33"/>
          </w:tcPr>
          <w:p w:rsidR="00046433" w:rsidRPr="001D69D0" w:rsidRDefault="00046433" w:rsidP="00C92DD7">
            <w:pPr>
              <w:pStyle w:val="Tabeltekst"/>
              <w:rPr>
                <w:color w:val="auto"/>
              </w:rPr>
            </w:pPr>
          </w:p>
        </w:tc>
        <w:tc>
          <w:tcPr>
            <w:tcW w:w="1799" w:type="dxa"/>
            <w:shd w:val="clear" w:color="auto" w:fill="DBE5F1" w:themeFill="accent1" w:themeFillTint="33"/>
          </w:tcPr>
          <w:p w:rsidR="00046433" w:rsidRPr="001D69D0" w:rsidRDefault="00046433" w:rsidP="00C92DD7">
            <w:pPr>
              <w:pStyle w:val="Tabeltekst"/>
              <w:rPr>
                <w:color w:val="auto"/>
              </w:rPr>
            </w:pPr>
            <w:r w:rsidRPr="001D69D0">
              <w:rPr>
                <w:color w:val="auto"/>
              </w:rPr>
              <w:t>W-installatie</w:t>
            </w:r>
          </w:p>
        </w:tc>
        <w:tc>
          <w:tcPr>
            <w:tcW w:w="2036" w:type="dxa"/>
            <w:shd w:val="clear" w:color="auto" w:fill="DBE5F1" w:themeFill="accent1" w:themeFillTint="33"/>
          </w:tcPr>
          <w:p w:rsidR="00046433" w:rsidRPr="001D69D0" w:rsidRDefault="00046433" w:rsidP="00C92DD7">
            <w:pPr>
              <w:pStyle w:val="Tabeltekst"/>
              <w:rPr>
                <w:color w:val="auto"/>
              </w:rPr>
            </w:pPr>
            <w:r w:rsidRPr="001D69D0">
              <w:rPr>
                <w:color w:val="auto"/>
              </w:rPr>
              <w:t>Installatie-adviseur</w:t>
            </w:r>
          </w:p>
        </w:tc>
        <w:tc>
          <w:tcPr>
            <w:tcW w:w="3890" w:type="dxa"/>
            <w:vMerge/>
            <w:shd w:val="clear" w:color="auto" w:fill="DBE5F1" w:themeFill="accent1" w:themeFillTint="33"/>
          </w:tcPr>
          <w:p w:rsidR="00046433" w:rsidRPr="001D69D0" w:rsidRDefault="00046433" w:rsidP="00C92DD7">
            <w:pPr>
              <w:pStyle w:val="Tabeltekst"/>
              <w:rPr>
                <w:color w:val="auto"/>
              </w:rPr>
            </w:pPr>
          </w:p>
        </w:tc>
        <w:tc>
          <w:tcPr>
            <w:tcW w:w="1802" w:type="dxa"/>
            <w:vMerge/>
            <w:shd w:val="clear" w:color="auto" w:fill="DBE5F1" w:themeFill="accent1" w:themeFillTint="33"/>
          </w:tcPr>
          <w:p w:rsidR="00046433" w:rsidRPr="00FC35B0" w:rsidRDefault="00046433" w:rsidP="00C92DD7">
            <w:pPr>
              <w:pStyle w:val="Tabeltekst"/>
              <w:rPr>
                <w:color w:val="auto"/>
              </w:rPr>
            </w:pPr>
          </w:p>
        </w:tc>
      </w:tr>
      <w:tr w:rsidR="00046433" w:rsidRPr="001D69D0" w:rsidTr="00046433">
        <w:tc>
          <w:tcPr>
            <w:tcW w:w="917" w:type="dxa"/>
            <w:vMerge/>
            <w:shd w:val="clear" w:color="auto" w:fill="DBE5F1" w:themeFill="accent1" w:themeFillTint="33"/>
          </w:tcPr>
          <w:p w:rsidR="00046433" w:rsidRPr="001D69D0" w:rsidRDefault="00046433" w:rsidP="00C92DD7">
            <w:pPr>
              <w:pStyle w:val="Tabeltekst"/>
              <w:rPr>
                <w:color w:val="auto"/>
              </w:rPr>
            </w:pPr>
          </w:p>
        </w:tc>
        <w:tc>
          <w:tcPr>
            <w:tcW w:w="1799" w:type="dxa"/>
            <w:shd w:val="clear" w:color="auto" w:fill="DBE5F1" w:themeFill="accent1" w:themeFillTint="33"/>
          </w:tcPr>
          <w:p w:rsidR="00046433" w:rsidRPr="001D69D0" w:rsidRDefault="00046433" w:rsidP="00C92DD7">
            <w:pPr>
              <w:pStyle w:val="Tabeltekst"/>
              <w:rPr>
                <w:color w:val="auto"/>
              </w:rPr>
            </w:pPr>
            <w:r w:rsidRPr="001D69D0">
              <w:rPr>
                <w:color w:val="auto"/>
              </w:rPr>
              <w:t>Coördinatiemodel</w:t>
            </w:r>
          </w:p>
        </w:tc>
        <w:tc>
          <w:tcPr>
            <w:tcW w:w="2036" w:type="dxa"/>
            <w:shd w:val="clear" w:color="auto" w:fill="DBE5F1" w:themeFill="accent1" w:themeFillTint="33"/>
          </w:tcPr>
          <w:p w:rsidR="00046433" w:rsidRPr="001D69D0" w:rsidRDefault="00046433" w:rsidP="00C92DD7">
            <w:pPr>
              <w:pStyle w:val="Tabeltekst"/>
              <w:rPr>
                <w:color w:val="auto"/>
              </w:rPr>
            </w:pPr>
            <w:r w:rsidRPr="001D69D0">
              <w:rPr>
                <w:color w:val="auto"/>
              </w:rPr>
              <w:t>Architect</w:t>
            </w:r>
          </w:p>
        </w:tc>
        <w:tc>
          <w:tcPr>
            <w:tcW w:w="3890" w:type="dxa"/>
            <w:vMerge/>
            <w:shd w:val="clear" w:color="auto" w:fill="DBE5F1" w:themeFill="accent1" w:themeFillTint="33"/>
          </w:tcPr>
          <w:p w:rsidR="00046433" w:rsidRPr="001D69D0" w:rsidRDefault="00046433" w:rsidP="00C92DD7">
            <w:pPr>
              <w:pStyle w:val="Tabeltekst"/>
              <w:rPr>
                <w:color w:val="auto"/>
              </w:rPr>
            </w:pPr>
          </w:p>
        </w:tc>
        <w:tc>
          <w:tcPr>
            <w:tcW w:w="1802" w:type="dxa"/>
            <w:vMerge/>
            <w:shd w:val="clear" w:color="auto" w:fill="DBE5F1" w:themeFill="accent1" w:themeFillTint="33"/>
          </w:tcPr>
          <w:p w:rsidR="00046433" w:rsidRPr="00FC35B0" w:rsidRDefault="00046433" w:rsidP="00C92DD7">
            <w:pPr>
              <w:pStyle w:val="Tabeltekst"/>
              <w:rPr>
                <w:color w:val="auto"/>
              </w:rPr>
            </w:pPr>
          </w:p>
        </w:tc>
      </w:tr>
      <w:tr w:rsidR="00046433" w:rsidRPr="001D69D0" w:rsidTr="00046433">
        <w:tc>
          <w:tcPr>
            <w:tcW w:w="917" w:type="dxa"/>
            <w:vMerge/>
            <w:shd w:val="clear" w:color="auto" w:fill="DBE5F1" w:themeFill="accent1" w:themeFillTint="33"/>
          </w:tcPr>
          <w:p w:rsidR="00046433" w:rsidRPr="001D69D0" w:rsidRDefault="00046433" w:rsidP="00C92DD7">
            <w:pPr>
              <w:pStyle w:val="Tabeltekst"/>
              <w:rPr>
                <w:color w:val="auto"/>
              </w:rPr>
            </w:pPr>
          </w:p>
        </w:tc>
        <w:tc>
          <w:tcPr>
            <w:tcW w:w="1799" w:type="dxa"/>
            <w:shd w:val="clear" w:color="auto" w:fill="DBE5F1" w:themeFill="accent1" w:themeFillTint="33"/>
          </w:tcPr>
          <w:p w:rsidR="00046433" w:rsidRPr="001D69D0" w:rsidRDefault="00046433" w:rsidP="00C92DD7">
            <w:pPr>
              <w:pStyle w:val="Tabeltekst"/>
              <w:rPr>
                <w:color w:val="auto"/>
              </w:rPr>
            </w:pPr>
            <w:r w:rsidRPr="001D69D0">
              <w:rPr>
                <w:color w:val="auto"/>
              </w:rPr>
              <w:t>...........</w:t>
            </w:r>
          </w:p>
        </w:tc>
        <w:tc>
          <w:tcPr>
            <w:tcW w:w="2036" w:type="dxa"/>
            <w:shd w:val="clear" w:color="auto" w:fill="DBE5F1" w:themeFill="accent1" w:themeFillTint="33"/>
          </w:tcPr>
          <w:p w:rsidR="00046433" w:rsidRPr="001D69D0" w:rsidRDefault="00046433" w:rsidP="00C92DD7">
            <w:pPr>
              <w:pStyle w:val="Tabeltekst"/>
              <w:rPr>
                <w:color w:val="auto"/>
              </w:rPr>
            </w:pPr>
            <w:r w:rsidRPr="001D69D0">
              <w:rPr>
                <w:color w:val="auto"/>
              </w:rPr>
              <w:t>...........</w:t>
            </w:r>
          </w:p>
        </w:tc>
        <w:tc>
          <w:tcPr>
            <w:tcW w:w="3890" w:type="dxa"/>
            <w:vMerge/>
            <w:shd w:val="clear" w:color="auto" w:fill="DBE5F1" w:themeFill="accent1" w:themeFillTint="33"/>
          </w:tcPr>
          <w:p w:rsidR="00046433" w:rsidRPr="001D69D0" w:rsidRDefault="00046433" w:rsidP="00C92DD7">
            <w:pPr>
              <w:pStyle w:val="Tabeltekst"/>
              <w:rPr>
                <w:color w:val="auto"/>
              </w:rPr>
            </w:pPr>
          </w:p>
        </w:tc>
        <w:tc>
          <w:tcPr>
            <w:tcW w:w="1802" w:type="dxa"/>
            <w:vMerge/>
            <w:shd w:val="clear" w:color="auto" w:fill="DBE5F1" w:themeFill="accent1" w:themeFillTint="33"/>
          </w:tcPr>
          <w:p w:rsidR="00046433" w:rsidRPr="00FC35B0" w:rsidRDefault="00046433" w:rsidP="00C92DD7">
            <w:pPr>
              <w:pStyle w:val="Tabeltekst"/>
              <w:rPr>
                <w:color w:val="auto"/>
              </w:rPr>
            </w:pPr>
          </w:p>
        </w:tc>
      </w:tr>
      <w:tr w:rsidR="00046433" w:rsidRPr="001D69D0" w:rsidTr="00046433">
        <w:tc>
          <w:tcPr>
            <w:tcW w:w="917" w:type="dxa"/>
            <w:vMerge w:val="restart"/>
          </w:tcPr>
          <w:p w:rsidR="00046433" w:rsidRPr="001D69D0" w:rsidRDefault="00046433" w:rsidP="00C92DD7">
            <w:pPr>
              <w:pStyle w:val="Tabeltekst"/>
              <w:rPr>
                <w:color w:val="auto"/>
              </w:rPr>
            </w:pPr>
            <w:r w:rsidRPr="001D69D0">
              <w:rPr>
                <w:color w:val="auto"/>
              </w:rPr>
              <w:t>DO</w:t>
            </w:r>
          </w:p>
        </w:tc>
        <w:tc>
          <w:tcPr>
            <w:tcW w:w="1799" w:type="dxa"/>
          </w:tcPr>
          <w:p w:rsidR="00046433" w:rsidRPr="001D69D0" w:rsidRDefault="00046433" w:rsidP="00C92DD7">
            <w:pPr>
              <w:pStyle w:val="Tabeltekst"/>
              <w:rPr>
                <w:color w:val="auto"/>
              </w:rPr>
            </w:pPr>
            <w:r w:rsidRPr="001D69D0">
              <w:rPr>
                <w:color w:val="auto"/>
              </w:rPr>
              <w:t>Bouwkunde</w:t>
            </w:r>
          </w:p>
        </w:tc>
        <w:tc>
          <w:tcPr>
            <w:tcW w:w="2036" w:type="dxa"/>
          </w:tcPr>
          <w:p w:rsidR="00046433" w:rsidRPr="001D69D0" w:rsidRDefault="00046433" w:rsidP="00C92DD7">
            <w:pPr>
              <w:pStyle w:val="Tabeltekst"/>
              <w:rPr>
                <w:color w:val="auto"/>
              </w:rPr>
            </w:pPr>
            <w:r w:rsidRPr="001D69D0">
              <w:rPr>
                <w:color w:val="auto"/>
              </w:rPr>
              <w:t>Architect</w:t>
            </w:r>
          </w:p>
        </w:tc>
        <w:tc>
          <w:tcPr>
            <w:tcW w:w="3890" w:type="dxa"/>
            <w:vMerge w:val="restart"/>
          </w:tcPr>
          <w:p w:rsidR="00046433" w:rsidRPr="001D69D0" w:rsidRDefault="00046433" w:rsidP="00C92DD7">
            <w:pPr>
              <w:pStyle w:val="Tabeltekst"/>
              <w:rPr>
                <w:color w:val="auto"/>
              </w:rPr>
            </w:pPr>
            <w:r w:rsidRPr="001D69D0">
              <w:rPr>
                <w:color w:val="auto"/>
              </w:rPr>
              <w:t>Aanvragen Omgevingsvergunning</w:t>
            </w:r>
          </w:p>
          <w:p w:rsidR="00046433" w:rsidRPr="001D69D0" w:rsidRDefault="00046433" w:rsidP="00C92DD7">
            <w:pPr>
              <w:pStyle w:val="Tabeltekst"/>
              <w:rPr>
                <w:color w:val="auto"/>
              </w:rPr>
            </w:pPr>
            <w:r w:rsidRPr="001D69D0">
              <w:rPr>
                <w:color w:val="auto"/>
              </w:rPr>
              <w:t xml:space="preserve">Energieprestatietoets </w:t>
            </w:r>
          </w:p>
          <w:p w:rsidR="00046433" w:rsidRPr="001D69D0" w:rsidRDefault="00046433" w:rsidP="00C92DD7">
            <w:pPr>
              <w:pStyle w:val="Tabeltekst"/>
              <w:rPr>
                <w:color w:val="auto"/>
              </w:rPr>
            </w:pPr>
            <w:r w:rsidRPr="001D69D0">
              <w:rPr>
                <w:color w:val="auto"/>
              </w:rPr>
              <w:t xml:space="preserve">Raming levensduurkosten op basis van ..... </w:t>
            </w:r>
          </w:p>
          <w:p w:rsidR="00046433" w:rsidRPr="001D69D0" w:rsidRDefault="00046433" w:rsidP="00C92DD7">
            <w:pPr>
              <w:pStyle w:val="Tabeltekst"/>
              <w:rPr>
                <w:color w:val="auto"/>
              </w:rPr>
            </w:pPr>
            <w:r w:rsidRPr="001D69D0">
              <w:rPr>
                <w:color w:val="auto"/>
              </w:rPr>
              <w:t>.......</w:t>
            </w:r>
          </w:p>
        </w:tc>
        <w:tc>
          <w:tcPr>
            <w:tcW w:w="1802" w:type="dxa"/>
            <w:vMerge w:val="restart"/>
          </w:tcPr>
          <w:p w:rsidR="00046433" w:rsidRPr="00FC35B0" w:rsidRDefault="00046433" w:rsidP="00C92DD7">
            <w:pPr>
              <w:pStyle w:val="Tabeltekst"/>
              <w:rPr>
                <w:color w:val="auto"/>
              </w:rPr>
            </w:pPr>
            <w:r w:rsidRPr="00FC35B0">
              <w:rPr>
                <w:color w:val="auto"/>
              </w:rPr>
              <w:t>........</w:t>
            </w:r>
          </w:p>
        </w:tc>
      </w:tr>
      <w:tr w:rsidR="00046433" w:rsidRPr="001D69D0" w:rsidTr="00046433">
        <w:tc>
          <w:tcPr>
            <w:tcW w:w="917" w:type="dxa"/>
            <w:vMerge/>
          </w:tcPr>
          <w:p w:rsidR="00046433" w:rsidRPr="001D69D0" w:rsidRDefault="00046433" w:rsidP="00C92DD7">
            <w:pPr>
              <w:pStyle w:val="Tabeltekst"/>
              <w:rPr>
                <w:color w:val="auto"/>
              </w:rPr>
            </w:pPr>
          </w:p>
        </w:tc>
        <w:tc>
          <w:tcPr>
            <w:tcW w:w="1799" w:type="dxa"/>
          </w:tcPr>
          <w:p w:rsidR="00046433" w:rsidRPr="001D69D0" w:rsidRDefault="00046433" w:rsidP="00C92DD7">
            <w:pPr>
              <w:pStyle w:val="Tabeltekst"/>
              <w:rPr>
                <w:color w:val="auto"/>
              </w:rPr>
            </w:pPr>
            <w:r w:rsidRPr="001D69D0">
              <w:rPr>
                <w:color w:val="auto"/>
              </w:rPr>
              <w:t>Constructie</w:t>
            </w:r>
          </w:p>
        </w:tc>
        <w:tc>
          <w:tcPr>
            <w:tcW w:w="2036" w:type="dxa"/>
          </w:tcPr>
          <w:p w:rsidR="00046433" w:rsidRPr="001D69D0" w:rsidRDefault="00046433" w:rsidP="00C92DD7">
            <w:pPr>
              <w:pStyle w:val="Tabeltekst"/>
              <w:rPr>
                <w:color w:val="auto"/>
              </w:rPr>
            </w:pPr>
            <w:r w:rsidRPr="001D69D0">
              <w:rPr>
                <w:color w:val="auto"/>
              </w:rPr>
              <w:t>Constructeur</w:t>
            </w:r>
          </w:p>
        </w:tc>
        <w:tc>
          <w:tcPr>
            <w:tcW w:w="3890" w:type="dxa"/>
            <w:vMerge/>
          </w:tcPr>
          <w:p w:rsidR="00046433" w:rsidRPr="001D69D0" w:rsidRDefault="00046433" w:rsidP="00C92DD7">
            <w:pPr>
              <w:pStyle w:val="Tabeltekst"/>
              <w:rPr>
                <w:color w:val="auto"/>
              </w:rPr>
            </w:pPr>
          </w:p>
        </w:tc>
        <w:tc>
          <w:tcPr>
            <w:tcW w:w="1802" w:type="dxa"/>
            <w:vMerge/>
          </w:tcPr>
          <w:p w:rsidR="00046433" w:rsidRPr="00FC35B0" w:rsidRDefault="00046433" w:rsidP="00C92DD7">
            <w:pPr>
              <w:pStyle w:val="Tabeltekst"/>
              <w:rPr>
                <w:color w:val="auto"/>
              </w:rPr>
            </w:pPr>
          </w:p>
        </w:tc>
      </w:tr>
      <w:tr w:rsidR="00046433" w:rsidRPr="001D69D0" w:rsidTr="00046433">
        <w:tc>
          <w:tcPr>
            <w:tcW w:w="917" w:type="dxa"/>
            <w:vMerge/>
          </w:tcPr>
          <w:p w:rsidR="00046433" w:rsidRPr="001D69D0" w:rsidRDefault="00046433" w:rsidP="00C92DD7">
            <w:pPr>
              <w:pStyle w:val="Tabeltekst"/>
              <w:rPr>
                <w:color w:val="auto"/>
              </w:rPr>
            </w:pPr>
          </w:p>
        </w:tc>
        <w:tc>
          <w:tcPr>
            <w:tcW w:w="1799" w:type="dxa"/>
          </w:tcPr>
          <w:p w:rsidR="00046433" w:rsidRPr="001D69D0" w:rsidRDefault="00046433" w:rsidP="00C92DD7">
            <w:pPr>
              <w:pStyle w:val="Tabeltekst"/>
              <w:rPr>
                <w:color w:val="auto"/>
              </w:rPr>
            </w:pPr>
            <w:r w:rsidRPr="001D69D0">
              <w:rPr>
                <w:color w:val="auto"/>
              </w:rPr>
              <w:t>E-installatie</w:t>
            </w:r>
          </w:p>
        </w:tc>
        <w:tc>
          <w:tcPr>
            <w:tcW w:w="2036" w:type="dxa"/>
          </w:tcPr>
          <w:p w:rsidR="00046433" w:rsidRPr="001D69D0" w:rsidRDefault="00046433" w:rsidP="00C92DD7">
            <w:pPr>
              <w:pStyle w:val="Tabeltekst"/>
              <w:rPr>
                <w:color w:val="auto"/>
              </w:rPr>
            </w:pPr>
            <w:r w:rsidRPr="001D69D0">
              <w:rPr>
                <w:color w:val="auto"/>
              </w:rPr>
              <w:t>Installatie-adviseur</w:t>
            </w:r>
          </w:p>
        </w:tc>
        <w:tc>
          <w:tcPr>
            <w:tcW w:w="3890" w:type="dxa"/>
            <w:vMerge/>
          </w:tcPr>
          <w:p w:rsidR="00046433" w:rsidRPr="001D69D0" w:rsidRDefault="00046433" w:rsidP="00C92DD7">
            <w:pPr>
              <w:pStyle w:val="Tabeltekst"/>
              <w:rPr>
                <w:color w:val="auto"/>
              </w:rPr>
            </w:pPr>
          </w:p>
        </w:tc>
        <w:tc>
          <w:tcPr>
            <w:tcW w:w="1802" w:type="dxa"/>
            <w:vMerge/>
          </w:tcPr>
          <w:p w:rsidR="00046433" w:rsidRPr="00FC35B0" w:rsidRDefault="00046433" w:rsidP="00C92DD7">
            <w:pPr>
              <w:pStyle w:val="Tabeltekst"/>
              <w:rPr>
                <w:color w:val="auto"/>
              </w:rPr>
            </w:pPr>
          </w:p>
        </w:tc>
      </w:tr>
      <w:tr w:rsidR="00046433" w:rsidRPr="001D69D0" w:rsidTr="00046433">
        <w:tc>
          <w:tcPr>
            <w:tcW w:w="917" w:type="dxa"/>
            <w:vMerge/>
          </w:tcPr>
          <w:p w:rsidR="00046433" w:rsidRPr="001D69D0" w:rsidRDefault="00046433" w:rsidP="00C92DD7">
            <w:pPr>
              <w:pStyle w:val="Tabeltekst"/>
              <w:rPr>
                <w:color w:val="auto"/>
              </w:rPr>
            </w:pPr>
          </w:p>
        </w:tc>
        <w:tc>
          <w:tcPr>
            <w:tcW w:w="1799" w:type="dxa"/>
          </w:tcPr>
          <w:p w:rsidR="00046433" w:rsidRPr="001D69D0" w:rsidRDefault="00046433" w:rsidP="00C92DD7">
            <w:pPr>
              <w:pStyle w:val="Tabeltekst"/>
              <w:rPr>
                <w:color w:val="auto"/>
              </w:rPr>
            </w:pPr>
            <w:r w:rsidRPr="001D69D0">
              <w:rPr>
                <w:color w:val="auto"/>
              </w:rPr>
              <w:t>W-installatie</w:t>
            </w:r>
          </w:p>
        </w:tc>
        <w:tc>
          <w:tcPr>
            <w:tcW w:w="2036" w:type="dxa"/>
          </w:tcPr>
          <w:p w:rsidR="00046433" w:rsidRPr="001D69D0" w:rsidRDefault="00046433" w:rsidP="00C92DD7">
            <w:pPr>
              <w:pStyle w:val="Tabeltekst"/>
              <w:rPr>
                <w:color w:val="auto"/>
              </w:rPr>
            </w:pPr>
            <w:r w:rsidRPr="001D69D0">
              <w:rPr>
                <w:color w:val="auto"/>
              </w:rPr>
              <w:t>Installatie-adviseur</w:t>
            </w:r>
          </w:p>
        </w:tc>
        <w:tc>
          <w:tcPr>
            <w:tcW w:w="3890" w:type="dxa"/>
            <w:vMerge/>
          </w:tcPr>
          <w:p w:rsidR="00046433" w:rsidRPr="001D69D0" w:rsidRDefault="00046433" w:rsidP="00C92DD7">
            <w:pPr>
              <w:pStyle w:val="Tabeltekst"/>
              <w:rPr>
                <w:color w:val="auto"/>
              </w:rPr>
            </w:pPr>
          </w:p>
        </w:tc>
        <w:tc>
          <w:tcPr>
            <w:tcW w:w="1802" w:type="dxa"/>
            <w:vMerge/>
          </w:tcPr>
          <w:p w:rsidR="00046433" w:rsidRPr="00FC35B0" w:rsidRDefault="00046433" w:rsidP="00C92DD7">
            <w:pPr>
              <w:pStyle w:val="Tabeltekst"/>
              <w:rPr>
                <w:color w:val="auto"/>
              </w:rPr>
            </w:pPr>
          </w:p>
        </w:tc>
      </w:tr>
      <w:tr w:rsidR="00046433" w:rsidRPr="001D69D0" w:rsidTr="00046433">
        <w:tc>
          <w:tcPr>
            <w:tcW w:w="917" w:type="dxa"/>
            <w:vMerge/>
          </w:tcPr>
          <w:p w:rsidR="00046433" w:rsidRPr="001D69D0" w:rsidRDefault="00046433" w:rsidP="00C92DD7">
            <w:pPr>
              <w:pStyle w:val="Tabeltekst"/>
              <w:rPr>
                <w:color w:val="auto"/>
              </w:rPr>
            </w:pPr>
          </w:p>
        </w:tc>
        <w:tc>
          <w:tcPr>
            <w:tcW w:w="1799" w:type="dxa"/>
          </w:tcPr>
          <w:p w:rsidR="00046433" w:rsidRPr="001D69D0" w:rsidRDefault="00046433" w:rsidP="00C92DD7">
            <w:pPr>
              <w:pStyle w:val="Tabeltekst"/>
              <w:rPr>
                <w:color w:val="auto"/>
              </w:rPr>
            </w:pPr>
            <w:r w:rsidRPr="001D69D0">
              <w:rPr>
                <w:color w:val="auto"/>
              </w:rPr>
              <w:t>Coördinatiemodel</w:t>
            </w:r>
          </w:p>
        </w:tc>
        <w:tc>
          <w:tcPr>
            <w:tcW w:w="2036" w:type="dxa"/>
          </w:tcPr>
          <w:p w:rsidR="00046433" w:rsidRPr="001D69D0" w:rsidRDefault="00046433" w:rsidP="00C92DD7">
            <w:pPr>
              <w:pStyle w:val="Tabeltekst"/>
              <w:rPr>
                <w:color w:val="auto"/>
              </w:rPr>
            </w:pPr>
            <w:r w:rsidRPr="001D69D0">
              <w:rPr>
                <w:color w:val="auto"/>
              </w:rPr>
              <w:t>Architect</w:t>
            </w:r>
          </w:p>
        </w:tc>
        <w:tc>
          <w:tcPr>
            <w:tcW w:w="3890" w:type="dxa"/>
            <w:vMerge/>
          </w:tcPr>
          <w:p w:rsidR="00046433" w:rsidRPr="001D69D0" w:rsidRDefault="00046433" w:rsidP="00C92DD7">
            <w:pPr>
              <w:pStyle w:val="Tabeltekst"/>
              <w:rPr>
                <w:color w:val="auto"/>
              </w:rPr>
            </w:pPr>
          </w:p>
        </w:tc>
        <w:tc>
          <w:tcPr>
            <w:tcW w:w="1802" w:type="dxa"/>
            <w:vMerge/>
          </w:tcPr>
          <w:p w:rsidR="00046433" w:rsidRPr="00FC35B0" w:rsidRDefault="00046433" w:rsidP="00C92DD7">
            <w:pPr>
              <w:pStyle w:val="Tabeltekst"/>
              <w:rPr>
                <w:color w:val="auto"/>
              </w:rPr>
            </w:pPr>
          </w:p>
        </w:tc>
      </w:tr>
      <w:tr w:rsidR="00046433" w:rsidRPr="001D69D0" w:rsidTr="00046433">
        <w:tc>
          <w:tcPr>
            <w:tcW w:w="917" w:type="dxa"/>
            <w:vMerge/>
            <w:tcBorders>
              <w:bottom w:val="single" w:sz="4" w:space="0" w:color="auto"/>
            </w:tcBorders>
          </w:tcPr>
          <w:p w:rsidR="00046433" w:rsidRPr="001D69D0" w:rsidRDefault="00046433" w:rsidP="00C92DD7">
            <w:pPr>
              <w:pStyle w:val="Tabeltekst"/>
              <w:rPr>
                <w:color w:val="auto"/>
              </w:rPr>
            </w:pPr>
          </w:p>
        </w:tc>
        <w:tc>
          <w:tcPr>
            <w:tcW w:w="1799" w:type="dxa"/>
            <w:tcBorders>
              <w:bottom w:val="single" w:sz="4" w:space="0" w:color="auto"/>
            </w:tcBorders>
          </w:tcPr>
          <w:p w:rsidR="00046433" w:rsidRPr="001D69D0" w:rsidRDefault="00046433" w:rsidP="00C92DD7">
            <w:pPr>
              <w:pStyle w:val="Tabeltekst"/>
              <w:rPr>
                <w:color w:val="auto"/>
              </w:rPr>
            </w:pPr>
            <w:r w:rsidRPr="001D69D0">
              <w:rPr>
                <w:color w:val="auto"/>
              </w:rPr>
              <w:t>.........</w:t>
            </w:r>
          </w:p>
        </w:tc>
        <w:tc>
          <w:tcPr>
            <w:tcW w:w="2036" w:type="dxa"/>
            <w:tcBorders>
              <w:bottom w:val="single" w:sz="4" w:space="0" w:color="auto"/>
            </w:tcBorders>
          </w:tcPr>
          <w:p w:rsidR="00046433" w:rsidRPr="001D69D0" w:rsidRDefault="00046433" w:rsidP="00C92DD7">
            <w:pPr>
              <w:pStyle w:val="Tabeltekst"/>
              <w:rPr>
                <w:color w:val="auto"/>
              </w:rPr>
            </w:pPr>
            <w:r w:rsidRPr="001D69D0">
              <w:rPr>
                <w:color w:val="auto"/>
              </w:rPr>
              <w:t>......</w:t>
            </w:r>
          </w:p>
        </w:tc>
        <w:tc>
          <w:tcPr>
            <w:tcW w:w="3890" w:type="dxa"/>
            <w:vMerge/>
          </w:tcPr>
          <w:p w:rsidR="00046433" w:rsidRPr="001D69D0" w:rsidRDefault="00046433" w:rsidP="00C92DD7">
            <w:pPr>
              <w:pStyle w:val="Tabeltekst"/>
              <w:rPr>
                <w:color w:val="auto"/>
              </w:rPr>
            </w:pPr>
          </w:p>
        </w:tc>
        <w:tc>
          <w:tcPr>
            <w:tcW w:w="1802" w:type="dxa"/>
            <w:vMerge/>
          </w:tcPr>
          <w:p w:rsidR="00046433" w:rsidRPr="00FC35B0" w:rsidRDefault="00046433" w:rsidP="00C92DD7">
            <w:pPr>
              <w:pStyle w:val="Tabeltekst"/>
              <w:rPr>
                <w:color w:val="auto"/>
              </w:rPr>
            </w:pPr>
          </w:p>
        </w:tc>
      </w:tr>
      <w:tr w:rsidR="00046433" w:rsidRPr="001D69D0" w:rsidTr="00046433">
        <w:tc>
          <w:tcPr>
            <w:tcW w:w="917" w:type="dxa"/>
            <w:vMerge w:val="restart"/>
            <w:shd w:val="clear" w:color="auto" w:fill="DBE5F1" w:themeFill="accent1" w:themeFillTint="33"/>
          </w:tcPr>
          <w:p w:rsidR="00046433" w:rsidRPr="001D69D0" w:rsidRDefault="00046433" w:rsidP="00C92DD7">
            <w:pPr>
              <w:pStyle w:val="Tabeltekst"/>
              <w:rPr>
                <w:color w:val="auto"/>
              </w:rPr>
            </w:pPr>
            <w:r w:rsidRPr="001D69D0">
              <w:rPr>
                <w:color w:val="auto"/>
              </w:rPr>
              <w:t>TO</w:t>
            </w:r>
          </w:p>
        </w:tc>
        <w:tc>
          <w:tcPr>
            <w:tcW w:w="1799" w:type="dxa"/>
            <w:shd w:val="clear" w:color="auto" w:fill="DBE5F1" w:themeFill="accent1" w:themeFillTint="33"/>
          </w:tcPr>
          <w:p w:rsidR="00046433" w:rsidRPr="001D69D0" w:rsidRDefault="00046433" w:rsidP="00C92DD7">
            <w:pPr>
              <w:pStyle w:val="Tabeltekst"/>
              <w:rPr>
                <w:color w:val="auto"/>
              </w:rPr>
            </w:pPr>
            <w:r w:rsidRPr="001D69D0">
              <w:rPr>
                <w:color w:val="auto"/>
              </w:rPr>
              <w:t>Bouwkunde</w:t>
            </w:r>
          </w:p>
        </w:tc>
        <w:tc>
          <w:tcPr>
            <w:tcW w:w="2036" w:type="dxa"/>
            <w:shd w:val="clear" w:color="auto" w:fill="DBE5F1" w:themeFill="accent1" w:themeFillTint="33"/>
          </w:tcPr>
          <w:p w:rsidR="00046433" w:rsidRPr="001D69D0" w:rsidRDefault="00046433" w:rsidP="00C92DD7">
            <w:pPr>
              <w:pStyle w:val="Tabeltekst"/>
              <w:rPr>
                <w:color w:val="auto"/>
              </w:rPr>
            </w:pPr>
            <w:r w:rsidRPr="001D69D0">
              <w:rPr>
                <w:color w:val="auto"/>
              </w:rPr>
              <w:t>Facilitair bedrijf</w:t>
            </w:r>
          </w:p>
        </w:tc>
        <w:tc>
          <w:tcPr>
            <w:tcW w:w="3890" w:type="dxa"/>
            <w:vMerge w:val="restart"/>
            <w:shd w:val="clear" w:color="auto" w:fill="DBE5F1" w:themeFill="accent1" w:themeFillTint="33"/>
          </w:tcPr>
          <w:p w:rsidR="00046433" w:rsidRPr="001D69D0" w:rsidRDefault="00046433" w:rsidP="00E65873">
            <w:pPr>
              <w:pStyle w:val="Tabeltekst"/>
              <w:rPr>
                <w:color w:val="auto"/>
              </w:rPr>
            </w:pPr>
            <w:r w:rsidRPr="001D69D0">
              <w:rPr>
                <w:color w:val="auto"/>
              </w:rPr>
              <w:t>Definitieve prijsvorming voor de uitvoering</w:t>
            </w:r>
          </w:p>
          <w:p w:rsidR="00046433" w:rsidRPr="001D69D0" w:rsidRDefault="00046433" w:rsidP="00E65873">
            <w:pPr>
              <w:pStyle w:val="Tabeltekst"/>
              <w:rPr>
                <w:color w:val="auto"/>
              </w:rPr>
            </w:pPr>
            <w:r w:rsidRPr="001D69D0">
              <w:rPr>
                <w:color w:val="auto"/>
              </w:rPr>
              <w:t>........</w:t>
            </w:r>
          </w:p>
        </w:tc>
        <w:tc>
          <w:tcPr>
            <w:tcW w:w="1802" w:type="dxa"/>
            <w:vMerge w:val="restart"/>
            <w:shd w:val="clear" w:color="auto" w:fill="DBE5F1" w:themeFill="accent1" w:themeFillTint="33"/>
          </w:tcPr>
          <w:p w:rsidR="00046433" w:rsidRPr="00FC35B0" w:rsidRDefault="00046433" w:rsidP="00E65873">
            <w:pPr>
              <w:pStyle w:val="Tabeltekst"/>
              <w:rPr>
                <w:color w:val="auto"/>
              </w:rPr>
            </w:pPr>
            <w:r w:rsidRPr="00FC35B0">
              <w:rPr>
                <w:color w:val="auto"/>
              </w:rPr>
              <w:t>........</w:t>
            </w:r>
          </w:p>
        </w:tc>
      </w:tr>
      <w:tr w:rsidR="00046433" w:rsidRPr="001D69D0" w:rsidTr="00046433">
        <w:tc>
          <w:tcPr>
            <w:tcW w:w="917" w:type="dxa"/>
            <w:vMerge/>
            <w:shd w:val="clear" w:color="auto" w:fill="DBE5F1" w:themeFill="accent1" w:themeFillTint="33"/>
          </w:tcPr>
          <w:p w:rsidR="00046433" w:rsidRPr="001D69D0" w:rsidRDefault="00046433" w:rsidP="00C92DD7">
            <w:pPr>
              <w:pStyle w:val="Tabeltekst"/>
              <w:rPr>
                <w:color w:val="auto"/>
              </w:rPr>
            </w:pPr>
          </w:p>
        </w:tc>
        <w:tc>
          <w:tcPr>
            <w:tcW w:w="1799" w:type="dxa"/>
            <w:shd w:val="clear" w:color="auto" w:fill="DBE5F1" w:themeFill="accent1" w:themeFillTint="33"/>
          </w:tcPr>
          <w:p w:rsidR="00046433" w:rsidRPr="001D69D0" w:rsidRDefault="00046433" w:rsidP="00C92DD7">
            <w:pPr>
              <w:pStyle w:val="Tabeltekst"/>
              <w:rPr>
                <w:color w:val="auto"/>
              </w:rPr>
            </w:pPr>
            <w:r w:rsidRPr="001D69D0">
              <w:rPr>
                <w:color w:val="auto"/>
              </w:rPr>
              <w:t>Constructie</w:t>
            </w:r>
          </w:p>
        </w:tc>
        <w:tc>
          <w:tcPr>
            <w:tcW w:w="2036" w:type="dxa"/>
            <w:shd w:val="clear" w:color="auto" w:fill="DBE5F1" w:themeFill="accent1" w:themeFillTint="33"/>
          </w:tcPr>
          <w:p w:rsidR="00046433" w:rsidRPr="001D69D0" w:rsidRDefault="00046433" w:rsidP="00C92DD7">
            <w:pPr>
              <w:pStyle w:val="Tabeltekst"/>
              <w:rPr>
                <w:color w:val="auto"/>
              </w:rPr>
            </w:pPr>
            <w:r w:rsidRPr="001D69D0">
              <w:rPr>
                <w:color w:val="auto"/>
              </w:rPr>
              <w:t>Constructeur</w:t>
            </w:r>
          </w:p>
        </w:tc>
        <w:tc>
          <w:tcPr>
            <w:tcW w:w="3890" w:type="dxa"/>
            <w:vMerge/>
            <w:shd w:val="clear" w:color="auto" w:fill="DBE5F1" w:themeFill="accent1" w:themeFillTint="33"/>
          </w:tcPr>
          <w:p w:rsidR="00046433" w:rsidRPr="001D69D0" w:rsidRDefault="00046433" w:rsidP="00C92DD7">
            <w:pPr>
              <w:pStyle w:val="Tabeltekst"/>
              <w:rPr>
                <w:color w:val="auto"/>
              </w:rPr>
            </w:pPr>
          </w:p>
        </w:tc>
        <w:tc>
          <w:tcPr>
            <w:tcW w:w="1802" w:type="dxa"/>
            <w:vMerge/>
            <w:shd w:val="clear" w:color="auto" w:fill="DBE5F1" w:themeFill="accent1" w:themeFillTint="33"/>
          </w:tcPr>
          <w:p w:rsidR="00046433" w:rsidRPr="00FC35B0" w:rsidRDefault="00046433" w:rsidP="00C92DD7">
            <w:pPr>
              <w:pStyle w:val="Tabeltekst"/>
              <w:rPr>
                <w:color w:val="auto"/>
              </w:rPr>
            </w:pPr>
          </w:p>
        </w:tc>
      </w:tr>
      <w:tr w:rsidR="00046433" w:rsidRPr="001D69D0" w:rsidTr="00046433">
        <w:tc>
          <w:tcPr>
            <w:tcW w:w="917" w:type="dxa"/>
            <w:vMerge/>
            <w:shd w:val="clear" w:color="auto" w:fill="DBE5F1" w:themeFill="accent1" w:themeFillTint="33"/>
          </w:tcPr>
          <w:p w:rsidR="00046433" w:rsidRPr="001D69D0" w:rsidRDefault="00046433" w:rsidP="00C92DD7">
            <w:pPr>
              <w:pStyle w:val="Tabeltekst"/>
              <w:rPr>
                <w:color w:val="auto"/>
              </w:rPr>
            </w:pPr>
          </w:p>
        </w:tc>
        <w:tc>
          <w:tcPr>
            <w:tcW w:w="1799" w:type="dxa"/>
            <w:shd w:val="clear" w:color="auto" w:fill="DBE5F1" w:themeFill="accent1" w:themeFillTint="33"/>
          </w:tcPr>
          <w:p w:rsidR="00046433" w:rsidRPr="001D69D0" w:rsidRDefault="00046433" w:rsidP="00C92DD7">
            <w:pPr>
              <w:pStyle w:val="Tabeltekst"/>
              <w:rPr>
                <w:color w:val="auto"/>
              </w:rPr>
            </w:pPr>
            <w:r w:rsidRPr="001D69D0">
              <w:rPr>
                <w:color w:val="auto"/>
              </w:rPr>
              <w:t>E-installatie</w:t>
            </w:r>
          </w:p>
        </w:tc>
        <w:tc>
          <w:tcPr>
            <w:tcW w:w="2036" w:type="dxa"/>
            <w:shd w:val="clear" w:color="auto" w:fill="DBE5F1" w:themeFill="accent1" w:themeFillTint="33"/>
          </w:tcPr>
          <w:p w:rsidR="00046433" w:rsidRPr="001D69D0" w:rsidRDefault="00046433" w:rsidP="00C92DD7">
            <w:pPr>
              <w:pStyle w:val="Tabeltekst"/>
              <w:rPr>
                <w:color w:val="auto"/>
              </w:rPr>
            </w:pPr>
            <w:r w:rsidRPr="001D69D0">
              <w:rPr>
                <w:color w:val="auto"/>
              </w:rPr>
              <w:t>Installatiebedrijf</w:t>
            </w:r>
          </w:p>
        </w:tc>
        <w:tc>
          <w:tcPr>
            <w:tcW w:w="3890" w:type="dxa"/>
            <w:vMerge/>
            <w:shd w:val="clear" w:color="auto" w:fill="DBE5F1" w:themeFill="accent1" w:themeFillTint="33"/>
          </w:tcPr>
          <w:p w:rsidR="00046433" w:rsidRPr="001D69D0" w:rsidRDefault="00046433" w:rsidP="00C92DD7">
            <w:pPr>
              <w:pStyle w:val="Tabeltekst"/>
              <w:rPr>
                <w:color w:val="auto"/>
              </w:rPr>
            </w:pPr>
          </w:p>
        </w:tc>
        <w:tc>
          <w:tcPr>
            <w:tcW w:w="1802" w:type="dxa"/>
            <w:vMerge/>
            <w:shd w:val="clear" w:color="auto" w:fill="DBE5F1" w:themeFill="accent1" w:themeFillTint="33"/>
          </w:tcPr>
          <w:p w:rsidR="00046433" w:rsidRPr="00FC35B0" w:rsidRDefault="00046433" w:rsidP="00C92DD7">
            <w:pPr>
              <w:pStyle w:val="Tabeltekst"/>
              <w:rPr>
                <w:color w:val="auto"/>
              </w:rPr>
            </w:pPr>
          </w:p>
        </w:tc>
      </w:tr>
      <w:tr w:rsidR="00046433" w:rsidRPr="001D69D0" w:rsidTr="00046433">
        <w:tc>
          <w:tcPr>
            <w:tcW w:w="917" w:type="dxa"/>
            <w:vMerge/>
            <w:shd w:val="clear" w:color="auto" w:fill="DBE5F1" w:themeFill="accent1" w:themeFillTint="33"/>
          </w:tcPr>
          <w:p w:rsidR="00046433" w:rsidRPr="001D69D0" w:rsidRDefault="00046433" w:rsidP="00C92DD7">
            <w:pPr>
              <w:pStyle w:val="Tabeltekst"/>
              <w:rPr>
                <w:color w:val="auto"/>
              </w:rPr>
            </w:pPr>
          </w:p>
        </w:tc>
        <w:tc>
          <w:tcPr>
            <w:tcW w:w="1799" w:type="dxa"/>
            <w:shd w:val="clear" w:color="auto" w:fill="DBE5F1" w:themeFill="accent1" w:themeFillTint="33"/>
          </w:tcPr>
          <w:p w:rsidR="00046433" w:rsidRPr="001D69D0" w:rsidRDefault="00046433" w:rsidP="00C92DD7">
            <w:pPr>
              <w:pStyle w:val="Tabeltekst"/>
              <w:rPr>
                <w:color w:val="auto"/>
              </w:rPr>
            </w:pPr>
            <w:r w:rsidRPr="001D69D0">
              <w:rPr>
                <w:color w:val="auto"/>
              </w:rPr>
              <w:t>W-installatie</w:t>
            </w:r>
          </w:p>
        </w:tc>
        <w:tc>
          <w:tcPr>
            <w:tcW w:w="2036" w:type="dxa"/>
            <w:shd w:val="clear" w:color="auto" w:fill="DBE5F1" w:themeFill="accent1" w:themeFillTint="33"/>
          </w:tcPr>
          <w:p w:rsidR="00046433" w:rsidRPr="001D69D0" w:rsidRDefault="00046433" w:rsidP="00C92DD7">
            <w:pPr>
              <w:pStyle w:val="Tabeltekst"/>
              <w:rPr>
                <w:color w:val="auto"/>
              </w:rPr>
            </w:pPr>
            <w:r w:rsidRPr="001D69D0">
              <w:rPr>
                <w:color w:val="auto"/>
              </w:rPr>
              <w:t>Installatiebedrijf</w:t>
            </w:r>
          </w:p>
        </w:tc>
        <w:tc>
          <w:tcPr>
            <w:tcW w:w="3890" w:type="dxa"/>
            <w:vMerge/>
            <w:shd w:val="clear" w:color="auto" w:fill="DBE5F1" w:themeFill="accent1" w:themeFillTint="33"/>
          </w:tcPr>
          <w:p w:rsidR="00046433" w:rsidRPr="001D69D0" w:rsidRDefault="00046433" w:rsidP="00C92DD7">
            <w:pPr>
              <w:pStyle w:val="Tabeltekst"/>
              <w:rPr>
                <w:color w:val="auto"/>
              </w:rPr>
            </w:pPr>
          </w:p>
        </w:tc>
        <w:tc>
          <w:tcPr>
            <w:tcW w:w="1802" w:type="dxa"/>
            <w:vMerge/>
            <w:shd w:val="clear" w:color="auto" w:fill="DBE5F1" w:themeFill="accent1" w:themeFillTint="33"/>
          </w:tcPr>
          <w:p w:rsidR="00046433" w:rsidRPr="00FC35B0" w:rsidRDefault="00046433" w:rsidP="00C92DD7">
            <w:pPr>
              <w:pStyle w:val="Tabeltekst"/>
              <w:rPr>
                <w:color w:val="auto"/>
              </w:rPr>
            </w:pPr>
          </w:p>
        </w:tc>
      </w:tr>
      <w:tr w:rsidR="00046433" w:rsidRPr="001D69D0" w:rsidTr="00046433">
        <w:tc>
          <w:tcPr>
            <w:tcW w:w="917" w:type="dxa"/>
            <w:vMerge/>
            <w:shd w:val="clear" w:color="auto" w:fill="DBE5F1" w:themeFill="accent1" w:themeFillTint="33"/>
          </w:tcPr>
          <w:p w:rsidR="00046433" w:rsidRPr="001D69D0" w:rsidRDefault="00046433" w:rsidP="00C92DD7">
            <w:pPr>
              <w:pStyle w:val="Tabeltekst"/>
              <w:rPr>
                <w:color w:val="auto"/>
              </w:rPr>
            </w:pPr>
          </w:p>
        </w:tc>
        <w:tc>
          <w:tcPr>
            <w:tcW w:w="1799" w:type="dxa"/>
            <w:shd w:val="clear" w:color="auto" w:fill="DBE5F1" w:themeFill="accent1" w:themeFillTint="33"/>
          </w:tcPr>
          <w:p w:rsidR="00046433" w:rsidRPr="001D69D0" w:rsidRDefault="00046433" w:rsidP="00C92DD7">
            <w:pPr>
              <w:pStyle w:val="Tabeltekst"/>
              <w:rPr>
                <w:color w:val="auto"/>
              </w:rPr>
            </w:pPr>
            <w:r w:rsidRPr="001D69D0">
              <w:rPr>
                <w:color w:val="auto"/>
              </w:rPr>
              <w:t>Coördinatiemodel</w:t>
            </w:r>
          </w:p>
        </w:tc>
        <w:tc>
          <w:tcPr>
            <w:tcW w:w="2036" w:type="dxa"/>
            <w:shd w:val="clear" w:color="auto" w:fill="DBE5F1" w:themeFill="accent1" w:themeFillTint="33"/>
          </w:tcPr>
          <w:p w:rsidR="00046433" w:rsidRPr="001D69D0" w:rsidRDefault="00046433" w:rsidP="00C92DD7">
            <w:pPr>
              <w:pStyle w:val="Tabeltekst"/>
              <w:rPr>
                <w:color w:val="auto"/>
              </w:rPr>
            </w:pPr>
            <w:r w:rsidRPr="001D69D0">
              <w:rPr>
                <w:color w:val="auto"/>
              </w:rPr>
              <w:t>Bouwbedrijf</w:t>
            </w:r>
          </w:p>
        </w:tc>
        <w:tc>
          <w:tcPr>
            <w:tcW w:w="3890" w:type="dxa"/>
            <w:vMerge/>
            <w:shd w:val="clear" w:color="auto" w:fill="DBE5F1" w:themeFill="accent1" w:themeFillTint="33"/>
          </w:tcPr>
          <w:p w:rsidR="00046433" w:rsidRPr="001D69D0" w:rsidRDefault="00046433" w:rsidP="00C92DD7">
            <w:pPr>
              <w:pStyle w:val="Tabeltekst"/>
              <w:rPr>
                <w:color w:val="auto"/>
              </w:rPr>
            </w:pPr>
          </w:p>
        </w:tc>
        <w:tc>
          <w:tcPr>
            <w:tcW w:w="1802" w:type="dxa"/>
            <w:vMerge/>
            <w:shd w:val="clear" w:color="auto" w:fill="DBE5F1" w:themeFill="accent1" w:themeFillTint="33"/>
          </w:tcPr>
          <w:p w:rsidR="00046433" w:rsidRPr="00FC35B0" w:rsidRDefault="00046433" w:rsidP="00C92DD7">
            <w:pPr>
              <w:pStyle w:val="Tabeltekst"/>
              <w:rPr>
                <w:color w:val="auto"/>
              </w:rPr>
            </w:pPr>
          </w:p>
        </w:tc>
      </w:tr>
      <w:tr w:rsidR="00046433" w:rsidRPr="001D69D0" w:rsidTr="00046433">
        <w:tc>
          <w:tcPr>
            <w:tcW w:w="917" w:type="dxa"/>
            <w:vMerge/>
            <w:shd w:val="clear" w:color="auto" w:fill="DBE5F1" w:themeFill="accent1" w:themeFillTint="33"/>
          </w:tcPr>
          <w:p w:rsidR="00046433" w:rsidRPr="001D69D0" w:rsidRDefault="00046433" w:rsidP="00C92DD7">
            <w:pPr>
              <w:pStyle w:val="Tabeltekst"/>
              <w:rPr>
                <w:color w:val="auto"/>
              </w:rPr>
            </w:pPr>
          </w:p>
        </w:tc>
        <w:tc>
          <w:tcPr>
            <w:tcW w:w="1799" w:type="dxa"/>
            <w:shd w:val="clear" w:color="auto" w:fill="DBE5F1" w:themeFill="accent1" w:themeFillTint="33"/>
          </w:tcPr>
          <w:p w:rsidR="00046433" w:rsidRPr="001D69D0" w:rsidRDefault="00046433" w:rsidP="00C92DD7">
            <w:pPr>
              <w:pStyle w:val="Tabeltekst"/>
              <w:rPr>
                <w:color w:val="auto"/>
              </w:rPr>
            </w:pPr>
            <w:r w:rsidRPr="001D69D0">
              <w:rPr>
                <w:color w:val="auto"/>
              </w:rPr>
              <w:t>......</w:t>
            </w:r>
          </w:p>
        </w:tc>
        <w:tc>
          <w:tcPr>
            <w:tcW w:w="2036" w:type="dxa"/>
            <w:shd w:val="clear" w:color="auto" w:fill="DBE5F1" w:themeFill="accent1" w:themeFillTint="33"/>
          </w:tcPr>
          <w:p w:rsidR="00046433" w:rsidRPr="001D69D0" w:rsidRDefault="00046433" w:rsidP="00C92DD7">
            <w:pPr>
              <w:pStyle w:val="Tabeltekst"/>
              <w:rPr>
                <w:color w:val="auto"/>
              </w:rPr>
            </w:pPr>
            <w:r w:rsidRPr="001D69D0">
              <w:rPr>
                <w:color w:val="auto"/>
              </w:rPr>
              <w:t>.......</w:t>
            </w:r>
          </w:p>
        </w:tc>
        <w:tc>
          <w:tcPr>
            <w:tcW w:w="3890" w:type="dxa"/>
            <w:vMerge/>
            <w:shd w:val="clear" w:color="auto" w:fill="DBE5F1" w:themeFill="accent1" w:themeFillTint="33"/>
          </w:tcPr>
          <w:p w:rsidR="00046433" w:rsidRPr="001D69D0" w:rsidRDefault="00046433" w:rsidP="00C92DD7">
            <w:pPr>
              <w:pStyle w:val="Tabeltekst"/>
              <w:rPr>
                <w:color w:val="auto"/>
              </w:rPr>
            </w:pPr>
          </w:p>
        </w:tc>
        <w:tc>
          <w:tcPr>
            <w:tcW w:w="1802" w:type="dxa"/>
            <w:vMerge/>
            <w:shd w:val="clear" w:color="auto" w:fill="DBE5F1" w:themeFill="accent1" w:themeFillTint="33"/>
          </w:tcPr>
          <w:p w:rsidR="00046433" w:rsidRPr="00FC35B0" w:rsidRDefault="00046433" w:rsidP="00C92DD7">
            <w:pPr>
              <w:pStyle w:val="Tabeltekst"/>
              <w:rPr>
                <w:color w:val="auto"/>
              </w:rPr>
            </w:pPr>
          </w:p>
        </w:tc>
      </w:tr>
      <w:tr w:rsidR="00046433" w:rsidRPr="001D69D0" w:rsidTr="00046433">
        <w:tc>
          <w:tcPr>
            <w:tcW w:w="917" w:type="dxa"/>
            <w:vMerge w:val="restart"/>
          </w:tcPr>
          <w:p w:rsidR="00046433" w:rsidRPr="001D69D0" w:rsidRDefault="00046433" w:rsidP="00C92DD7">
            <w:pPr>
              <w:pStyle w:val="Tabeltekst"/>
              <w:rPr>
                <w:color w:val="auto"/>
              </w:rPr>
            </w:pPr>
            <w:r w:rsidRPr="001D69D0">
              <w:rPr>
                <w:color w:val="auto"/>
              </w:rPr>
              <w:t>UO</w:t>
            </w:r>
          </w:p>
        </w:tc>
        <w:tc>
          <w:tcPr>
            <w:tcW w:w="1799" w:type="dxa"/>
          </w:tcPr>
          <w:p w:rsidR="00046433" w:rsidRPr="001D69D0" w:rsidRDefault="00046433" w:rsidP="00C92DD7">
            <w:pPr>
              <w:pStyle w:val="Tabeltekst"/>
              <w:rPr>
                <w:color w:val="auto"/>
              </w:rPr>
            </w:pPr>
          </w:p>
        </w:tc>
        <w:tc>
          <w:tcPr>
            <w:tcW w:w="2036" w:type="dxa"/>
          </w:tcPr>
          <w:p w:rsidR="00046433" w:rsidRPr="001D69D0" w:rsidRDefault="00046433" w:rsidP="00C92DD7">
            <w:pPr>
              <w:pStyle w:val="Tabeltekst"/>
              <w:rPr>
                <w:color w:val="auto"/>
              </w:rPr>
            </w:pPr>
          </w:p>
        </w:tc>
        <w:tc>
          <w:tcPr>
            <w:tcW w:w="3890" w:type="dxa"/>
            <w:vMerge w:val="restart"/>
          </w:tcPr>
          <w:p w:rsidR="00046433" w:rsidRPr="001D69D0" w:rsidRDefault="00046433" w:rsidP="00C92DD7">
            <w:pPr>
              <w:pStyle w:val="Tabeltekst"/>
              <w:rPr>
                <w:color w:val="auto"/>
              </w:rPr>
            </w:pPr>
            <w:r w:rsidRPr="001D69D0">
              <w:rPr>
                <w:color w:val="auto"/>
              </w:rPr>
              <w:t>Inkoop</w:t>
            </w:r>
          </w:p>
          <w:p w:rsidR="00046433" w:rsidRPr="001D69D0" w:rsidRDefault="00046433" w:rsidP="00C92DD7">
            <w:pPr>
              <w:pStyle w:val="Tabeltekst"/>
              <w:rPr>
                <w:color w:val="auto"/>
              </w:rPr>
            </w:pPr>
            <w:r w:rsidRPr="001D69D0">
              <w:rPr>
                <w:color w:val="auto"/>
              </w:rPr>
              <w:t>Bepalen van de uitvoeringslogistiek</w:t>
            </w:r>
          </w:p>
          <w:p w:rsidR="00046433" w:rsidRPr="001D69D0" w:rsidRDefault="00046433" w:rsidP="00C92DD7">
            <w:pPr>
              <w:pStyle w:val="Tabeltekst"/>
              <w:rPr>
                <w:color w:val="auto"/>
              </w:rPr>
            </w:pPr>
            <w:r w:rsidRPr="001D69D0">
              <w:rPr>
                <w:color w:val="auto"/>
              </w:rPr>
              <w:t>Coördinatie/afstemming van leveranciersmodellen</w:t>
            </w:r>
          </w:p>
          <w:p w:rsidR="00046433" w:rsidRPr="001D69D0" w:rsidRDefault="00046433" w:rsidP="00C92DD7">
            <w:pPr>
              <w:pStyle w:val="Tabeltekst"/>
              <w:rPr>
                <w:color w:val="auto"/>
              </w:rPr>
            </w:pPr>
            <w:r w:rsidRPr="001D69D0">
              <w:rPr>
                <w:color w:val="auto"/>
              </w:rPr>
              <w:t>...........</w:t>
            </w:r>
          </w:p>
        </w:tc>
        <w:tc>
          <w:tcPr>
            <w:tcW w:w="1802" w:type="dxa"/>
            <w:vMerge w:val="restart"/>
          </w:tcPr>
          <w:p w:rsidR="00046433" w:rsidRPr="00FC35B0" w:rsidRDefault="00046433" w:rsidP="00C92DD7">
            <w:pPr>
              <w:pStyle w:val="Tabeltekst"/>
              <w:rPr>
                <w:color w:val="auto"/>
              </w:rPr>
            </w:pPr>
            <w:r w:rsidRPr="00FC35B0">
              <w:rPr>
                <w:color w:val="auto"/>
              </w:rPr>
              <w:t>........</w:t>
            </w:r>
          </w:p>
        </w:tc>
      </w:tr>
      <w:tr w:rsidR="00046433" w:rsidRPr="001D69D0" w:rsidTr="00046433">
        <w:tc>
          <w:tcPr>
            <w:tcW w:w="917" w:type="dxa"/>
            <w:vMerge/>
          </w:tcPr>
          <w:p w:rsidR="00046433" w:rsidRPr="001D69D0" w:rsidRDefault="00046433" w:rsidP="00C92DD7">
            <w:pPr>
              <w:pStyle w:val="Tabeltekst"/>
              <w:rPr>
                <w:color w:val="auto"/>
              </w:rPr>
            </w:pPr>
          </w:p>
        </w:tc>
        <w:tc>
          <w:tcPr>
            <w:tcW w:w="1799" w:type="dxa"/>
          </w:tcPr>
          <w:p w:rsidR="00046433" w:rsidRPr="001D69D0" w:rsidRDefault="00046433" w:rsidP="00C92DD7">
            <w:pPr>
              <w:pStyle w:val="Tabeltekst"/>
              <w:rPr>
                <w:color w:val="auto"/>
              </w:rPr>
            </w:pPr>
          </w:p>
        </w:tc>
        <w:tc>
          <w:tcPr>
            <w:tcW w:w="2036" w:type="dxa"/>
          </w:tcPr>
          <w:p w:rsidR="00046433" w:rsidRPr="001D69D0" w:rsidRDefault="00046433" w:rsidP="00C92DD7">
            <w:pPr>
              <w:pStyle w:val="Tabeltekst"/>
              <w:rPr>
                <w:color w:val="auto"/>
              </w:rPr>
            </w:pPr>
          </w:p>
        </w:tc>
        <w:tc>
          <w:tcPr>
            <w:tcW w:w="3890" w:type="dxa"/>
            <w:vMerge/>
          </w:tcPr>
          <w:p w:rsidR="00046433" w:rsidRPr="001D69D0" w:rsidRDefault="00046433" w:rsidP="00C92DD7">
            <w:pPr>
              <w:pStyle w:val="Tabeltekst"/>
              <w:rPr>
                <w:color w:val="auto"/>
              </w:rPr>
            </w:pPr>
          </w:p>
        </w:tc>
        <w:tc>
          <w:tcPr>
            <w:tcW w:w="1802" w:type="dxa"/>
            <w:vMerge/>
          </w:tcPr>
          <w:p w:rsidR="00046433" w:rsidRPr="00046433" w:rsidRDefault="00046433" w:rsidP="00C92DD7">
            <w:pPr>
              <w:pStyle w:val="Tabeltekst"/>
              <w:rPr>
                <w:color w:val="C00000"/>
              </w:rPr>
            </w:pPr>
          </w:p>
        </w:tc>
      </w:tr>
      <w:tr w:rsidR="00046433" w:rsidRPr="001D69D0" w:rsidTr="00046433">
        <w:tc>
          <w:tcPr>
            <w:tcW w:w="917" w:type="dxa"/>
            <w:vMerge/>
          </w:tcPr>
          <w:p w:rsidR="00046433" w:rsidRPr="001D69D0" w:rsidRDefault="00046433" w:rsidP="00C92DD7">
            <w:pPr>
              <w:pStyle w:val="Tabeltekst"/>
              <w:rPr>
                <w:color w:val="auto"/>
              </w:rPr>
            </w:pPr>
          </w:p>
        </w:tc>
        <w:tc>
          <w:tcPr>
            <w:tcW w:w="1799" w:type="dxa"/>
          </w:tcPr>
          <w:p w:rsidR="00046433" w:rsidRPr="001D69D0" w:rsidRDefault="00046433" w:rsidP="00C92DD7">
            <w:pPr>
              <w:pStyle w:val="Tabeltekst"/>
              <w:rPr>
                <w:color w:val="auto"/>
              </w:rPr>
            </w:pPr>
          </w:p>
        </w:tc>
        <w:tc>
          <w:tcPr>
            <w:tcW w:w="2036" w:type="dxa"/>
          </w:tcPr>
          <w:p w:rsidR="00046433" w:rsidRPr="001D69D0" w:rsidRDefault="00046433" w:rsidP="00C92DD7">
            <w:pPr>
              <w:pStyle w:val="Tabeltekst"/>
              <w:rPr>
                <w:color w:val="auto"/>
              </w:rPr>
            </w:pPr>
          </w:p>
        </w:tc>
        <w:tc>
          <w:tcPr>
            <w:tcW w:w="3890" w:type="dxa"/>
            <w:vMerge/>
          </w:tcPr>
          <w:p w:rsidR="00046433" w:rsidRPr="001D69D0" w:rsidRDefault="00046433" w:rsidP="00C92DD7">
            <w:pPr>
              <w:pStyle w:val="Tabeltekst"/>
              <w:rPr>
                <w:color w:val="auto"/>
              </w:rPr>
            </w:pPr>
          </w:p>
        </w:tc>
        <w:tc>
          <w:tcPr>
            <w:tcW w:w="1802" w:type="dxa"/>
            <w:vMerge/>
          </w:tcPr>
          <w:p w:rsidR="00046433" w:rsidRPr="00046433" w:rsidRDefault="00046433" w:rsidP="00C92DD7">
            <w:pPr>
              <w:pStyle w:val="Tabeltekst"/>
              <w:rPr>
                <w:color w:val="C00000"/>
              </w:rPr>
            </w:pPr>
          </w:p>
        </w:tc>
      </w:tr>
      <w:tr w:rsidR="00046433" w:rsidRPr="001D69D0" w:rsidTr="00046433">
        <w:tc>
          <w:tcPr>
            <w:tcW w:w="917" w:type="dxa"/>
            <w:vMerge/>
          </w:tcPr>
          <w:p w:rsidR="00046433" w:rsidRPr="001D69D0" w:rsidRDefault="00046433" w:rsidP="00C92DD7">
            <w:pPr>
              <w:pStyle w:val="Tabeltekst"/>
              <w:rPr>
                <w:color w:val="auto"/>
              </w:rPr>
            </w:pPr>
          </w:p>
        </w:tc>
        <w:tc>
          <w:tcPr>
            <w:tcW w:w="1799" w:type="dxa"/>
          </w:tcPr>
          <w:p w:rsidR="00046433" w:rsidRPr="001D69D0" w:rsidRDefault="00046433" w:rsidP="00C92DD7">
            <w:pPr>
              <w:pStyle w:val="Tabeltekst"/>
              <w:rPr>
                <w:color w:val="auto"/>
              </w:rPr>
            </w:pPr>
          </w:p>
        </w:tc>
        <w:tc>
          <w:tcPr>
            <w:tcW w:w="2036" w:type="dxa"/>
          </w:tcPr>
          <w:p w:rsidR="00046433" w:rsidRPr="001D69D0" w:rsidRDefault="00046433" w:rsidP="00C92DD7">
            <w:pPr>
              <w:pStyle w:val="Tabeltekst"/>
              <w:rPr>
                <w:color w:val="auto"/>
              </w:rPr>
            </w:pPr>
          </w:p>
        </w:tc>
        <w:tc>
          <w:tcPr>
            <w:tcW w:w="3890" w:type="dxa"/>
            <w:vMerge/>
          </w:tcPr>
          <w:p w:rsidR="00046433" w:rsidRPr="001D69D0" w:rsidRDefault="00046433" w:rsidP="00C92DD7">
            <w:pPr>
              <w:pStyle w:val="Tabeltekst"/>
              <w:rPr>
                <w:color w:val="auto"/>
              </w:rPr>
            </w:pPr>
          </w:p>
        </w:tc>
        <w:tc>
          <w:tcPr>
            <w:tcW w:w="1802" w:type="dxa"/>
            <w:vMerge/>
          </w:tcPr>
          <w:p w:rsidR="00046433" w:rsidRPr="00046433" w:rsidRDefault="00046433" w:rsidP="00C92DD7">
            <w:pPr>
              <w:pStyle w:val="Tabeltekst"/>
              <w:rPr>
                <w:color w:val="C00000"/>
              </w:rPr>
            </w:pPr>
          </w:p>
        </w:tc>
      </w:tr>
      <w:tr w:rsidR="00046433" w:rsidRPr="001D69D0" w:rsidTr="00046433">
        <w:tc>
          <w:tcPr>
            <w:tcW w:w="917" w:type="dxa"/>
            <w:vMerge/>
          </w:tcPr>
          <w:p w:rsidR="00046433" w:rsidRPr="001D69D0" w:rsidRDefault="00046433" w:rsidP="00C92DD7">
            <w:pPr>
              <w:pStyle w:val="Tabeltekst"/>
              <w:rPr>
                <w:color w:val="auto"/>
              </w:rPr>
            </w:pPr>
          </w:p>
        </w:tc>
        <w:tc>
          <w:tcPr>
            <w:tcW w:w="1799" w:type="dxa"/>
          </w:tcPr>
          <w:p w:rsidR="00046433" w:rsidRPr="001D69D0" w:rsidRDefault="00046433" w:rsidP="00C92DD7">
            <w:pPr>
              <w:pStyle w:val="Tabeltekst"/>
              <w:rPr>
                <w:color w:val="auto"/>
              </w:rPr>
            </w:pPr>
          </w:p>
        </w:tc>
        <w:tc>
          <w:tcPr>
            <w:tcW w:w="2036" w:type="dxa"/>
          </w:tcPr>
          <w:p w:rsidR="00046433" w:rsidRPr="001D69D0" w:rsidRDefault="00046433" w:rsidP="00C92DD7">
            <w:pPr>
              <w:pStyle w:val="Tabeltekst"/>
              <w:rPr>
                <w:color w:val="auto"/>
              </w:rPr>
            </w:pPr>
          </w:p>
        </w:tc>
        <w:tc>
          <w:tcPr>
            <w:tcW w:w="3890" w:type="dxa"/>
            <w:vMerge/>
          </w:tcPr>
          <w:p w:rsidR="00046433" w:rsidRPr="001D69D0" w:rsidRDefault="00046433" w:rsidP="00C92DD7">
            <w:pPr>
              <w:pStyle w:val="Tabeltekst"/>
              <w:rPr>
                <w:color w:val="auto"/>
              </w:rPr>
            </w:pPr>
          </w:p>
        </w:tc>
        <w:tc>
          <w:tcPr>
            <w:tcW w:w="1802" w:type="dxa"/>
            <w:vMerge/>
          </w:tcPr>
          <w:p w:rsidR="00046433" w:rsidRPr="00046433" w:rsidRDefault="00046433" w:rsidP="00C92DD7">
            <w:pPr>
              <w:pStyle w:val="Tabeltekst"/>
              <w:rPr>
                <w:color w:val="C00000"/>
              </w:rPr>
            </w:pPr>
          </w:p>
        </w:tc>
      </w:tr>
      <w:tr w:rsidR="00046433" w:rsidRPr="001D69D0" w:rsidTr="00046433">
        <w:tc>
          <w:tcPr>
            <w:tcW w:w="917" w:type="dxa"/>
            <w:vMerge/>
          </w:tcPr>
          <w:p w:rsidR="00046433" w:rsidRPr="001D69D0" w:rsidRDefault="00046433" w:rsidP="00C92DD7">
            <w:pPr>
              <w:pStyle w:val="Tabeltekst"/>
              <w:rPr>
                <w:color w:val="auto"/>
              </w:rPr>
            </w:pPr>
          </w:p>
        </w:tc>
        <w:tc>
          <w:tcPr>
            <w:tcW w:w="1799" w:type="dxa"/>
          </w:tcPr>
          <w:p w:rsidR="00046433" w:rsidRPr="001D69D0" w:rsidRDefault="00046433" w:rsidP="00C92DD7">
            <w:pPr>
              <w:pStyle w:val="Tabeltekst"/>
              <w:rPr>
                <w:color w:val="auto"/>
              </w:rPr>
            </w:pPr>
          </w:p>
        </w:tc>
        <w:tc>
          <w:tcPr>
            <w:tcW w:w="2036" w:type="dxa"/>
          </w:tcPr>
          <w:p w:rsidR="00046433" w:rsidRPr="001D69D0" w:rsidRDefault="00046433" w:rsidP="00C92DD7">
            <w:pPr>
              <w:pStyle w:val="Tabeltekst"/>
              <w:rPr>
                <w:color w:val="auto"/>
              </w:rPr>
            </w:pPr>
          </w:p>
        </w:tc>
        <w:tc>
          <w:tcPr>
            <w:tcW w:w="3890" w:type="dxa"/>
            <w:vMerge/>
          </w:tcPr>
          <w:p w:rsidR="00046433" w:rsidRPr="001D69D0" w:rsidRDefault="00046433" w:rsidP="00C92DD7">
            <w:pPr>
              <w:pStyle w:val="Tabeltekst"/>
              <w:rPr>
                <w:color w:val="auto"/>
              </w:rPr>
            </w:pPr>
          </w:p>
        </w:tc>
        <w:tc>
          <w:tcPr>
            <w:tcW w:w="1802" w:type="dxa"/>
            <w:vMerge/>
          </w:tcPr>
          <w:p w:rsidR="00046433" w:rsidRPr="00046433" w:rsidRDefault="00046433" w:rsidP="00C92DD7">
            <w:pPr>
              <w:pStyle w:val="Tabeltekst"/>
              <w:rPr>
                <w:color w:val="C00000"/>
              </w:rPr>
            </w:pPr>
          </w:p>
        </w:tc>
      </w:tr>
    </w:tbl>
    <w:p w:rsidR="00BD7C78" w:rsidRDefault="00BD7C78" w:rsidP="00BD7C78"/>
    <w:sectPr w:rsidR="00BD7C78" w:rsidSect="00E1029D">
      <w:headerReference w:type="default" r:id="rId13"/>
      <w:footerReference w:type="default" r:id="rId14"/>
      <w:headerReference w:type="first" r:id="rId15"/>
      <w:footerReference w:type="first" r:id="rId16"/>
      <w:pgSz w:w="11906" w:h="16838" w:code="9"/>
      <w:pgMar w:top="2710" w:right="709" w:bottom="1418" w:left="743" w:header="170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45CB" w:rsidRDefault="003145CB" w:rsidP="00370C48">
      <w:pPr>
        <w:spacing w:line="240" w:lineRule="auto"/>
      </w:pPr>
      <w:r>
        <w:separator/>
      </w:r>
    </w:p>
  </w:endnote>
  <w:endnote w:type="continuationSeparator" w:id="0">
    <w:p w:rsidR="003145CB" w:rsidRDefault="003145CB" w:rsidP="00370C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amp;W Syntax (Adobe)">
    <w:charset w:val="00"/>
    <w:family w:val="swiss"/>
    <w:pitch w:val="variable"/>
    <w:sig w:usb0="80000003" w:usb1="00000000" w:usb2="00000000" w:usb3="00000000" w:csb0="00000001" w:csb1="00000000"/>
  </w:font>
  <w:font w:name="Open Sans">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23D" w:rsidRPr="008B0918" w:rsidRDefault="003F123D">
    <w:pPr>
      <w:pStyle w:val="Voettekst"/>
      <w:rPr>
        <w:b/>
      </w:rPr>
    </w:pPr>
    <w:r>
      <w:rPr>
        <w:noProof/>
      </w:rPr>
      <mc:AlternateContent>
        <mc:Choice Requires="wps">
          <w:drawing>
            <wp:anchor distT="0" distB="0" distL="114300" distR="114300" simplePos="0" relativeHeight="251662336" behindDoc="0" locked="0" layoutInCell="1" allowOverlap="1" wp14:anchorId="195AD72E" wp14:editId="4CFDD175">
              <wp:simplePos x="0" y="0"/>
              <wp:positionH relativeFrom="column">
                <wp:posOffset>6535420</wp:posOffset>
              </wp:positionH>
              <wp:positionV relativeFrom="paragraph">
                <wp:posOffset>160020</wp:posOffset>
              </wp:positionV>
              <wp:extent cx="1828800" cy="182880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3F123D" w:rsidRPr="00F62B45" w:rsidRDefault="003F123D" w:rsidP="0090480D">
                          <w:pPr>
                            <w:pStyle w:val="Voettekst"/>
                            <w:tabs>
                              <w:tab w:val="left" w:pos="9560"/>
                            </w:tabs>
                          </w:pPr>
                          <w:r w:rsidRPr="00380283">
                            <w:fldChar w:fldCharType="begin"/>
                          </w:r>
                          <w:r w:rsidRPr="00380283">
                            <w:instrText xml:space="preserve"> PAGE  \* Arabic  \* MERGEFORMAT </w:instrText>
                          </w:r>
                          <w:r w:rsidRPr="00380283">
                            <w:fldChar w:fldCharType="separate"/>
                          </w:r>
                          <w:r w:rsidR="00CF396C">
                            <w:rPr>
                              <w:noProof/>
                            </w:rPr>
                            <w:t>3</w:t>
                          </w:r>
                          <w:r w:rsidRPr="00380283">
                            <w:fldChar w:fldCharType="end"/>
                          </w:r>
                          <w:r w:rsidRPr="00380283">
                            <w:t xml:space="preserve"> / </w:t>
                          </w:r>
                          <w:r w:rsidR="003145CB">
                            <w:fldChar w:fldCharType="begin"/>
                          </w:r>
                          <w:r w:rsidR="003145CB">
                            <w:instrText xml:space="preserve"> SECTIONPAGES  \* Arabic  \* MERGEFORMAT </w:instrText>
                          </w:r>
                          <w:r w:rsidR="003145CB">
                            <w:fldChar w:fldCharType="separate"/>
                          </w:r>
                          <w:r w:rsidR="00CF396C">
                            <w:rPr>
                              <w:noProof/>
                            </w:rPr>
                            <w:t>12</w:t>
                          </w:r>
                          <w:r w:rsidR="003145CB">
                            <w:rPr>
                              <w:noProof/>
                            </w:rPr>
                            <w:fldChar w:fldCharType="end"/>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95AD72E" id="_x0000_t202" coordsize="21600,21600" o:spt="202" path="m,l,21600r21600,l21600,xe">
              <v:stroke joinstyle="miter"/>
              <v:path gradientshapeok="t" o:connecttype="rect"/>
            </v:shapetype>
            <v:shape id="Text Box 1" o:spid="_x0000_s1029" type="#_x0000_t202" style="position:absolute;margin-left:514.6pt;margin-top:12.6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" filled="f" stroked="f" strokeweight=".5pt">
              <v:textbox style="mso-fit-shape-to-text:t" inset="0,0,0,0">
                <w:txbxContent>
                  <w:p w:rsidR="003F123D" w:rsidRPr="00F62B45" w:rsidRDefault="003F123D" w:rsidP="0090480D">
                    <w:pPr>
                      <w:pStyle w:val="Voettekst"/>
                      <w:tabs>
                        <w:tab w:val="left" w:pos="9560"/>
                      </w:tabs>
                    </w:pPr>
                    <w:r w:rsidRPr="00380283">
                      <w:fldChar w:fldCharType="begin"/>
                    </w:r>
                    <w:r w:rsidRPr="00380283">
                      <w:instrText xml:space="preserve"> PAGE  \* Arabic  \* MERGEFORMAT </w:instrText>
                    </w:r>
                    <w:r w:rsidRPr="00380283">
                      <w:fldChar w:fldCharType="separate"/>
                    </w:r>
                    <w:r w:rsidR="00CF396C">
                      <w:rPr>
                        <w:noProof/>
                      </w:rPr>
                      <w:t>3</w:t>
                    </w:r>
                    <w:r w:rsidRPr="00380283">
                      <w:fldChar w:fldCharType="end"/>
                    </w:r>
                    <w:r w:rsidRPr="00380283">
                      <w:t xml:space="preserve"> / </w:t>
                    </w:r>
                    <w:r w:rsidR="003145CB">
                      <w:fldChar w:fldCharType="begin"/>
                    </w:r>
                    <w:r w:rsidR="003145CB">
                      <w:instrText xml:space="preserve"> SECTIONPAGES  \* Arabic  \* MERGEFORMAT </w:instrText>
                    </w:r>
                    <w:r w:rsidR="003145CB">
                      <w:fldChar w:fldCharType="separate"/>
                    </w:r>
                    <w:r w:rsidR="00CF396C">
                      <w:rPr>
                        <w:noProof/>
                      </w:rPr>
                      <w:t>12</w:t>
                    </w:r>
                    <w:r w:rsidR="003145CB">
                      <w:rPr>
                        <w:noProof/>
                      </w:rPr>
                      <w:fldChar w:fldCharType="end"/>
                    </w:r>
                  </w:p>
                </w:txbxContent>
              </v:textbox>
              <w10:wrap type="square"/>
            </v:shape>
          </w:pict>
        </mc:Fallback>
      </mc:AlternateContent>
    </w:r>
    <w:r w:rsidRPr="008B0918">
      <w:rPr>
        <w:b/>
      </w:rPr>
      <w:t>Nationaal Model BIM Protocol – Release 0.9 – 1 mei 2017</w:t>
    </w:r>
    <w:r w:rsidR="008B0918" w:rsidRPr="008B0918">
      <w:rPr>
        <w:b/>
      </w:rPr>
      <w:t xml:space="preserve"> – Bewerkbare versie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23D" w:rsidRDefault="003F123D" w:rsidP="00E1029D">
    <w:pPr>
      <w:pStyle w:val="Voettekst"/>
      <w:tabs>
        <w:tab w:val="clear" w:pos="4536"/>
        <w:tab w:val="clear" w:pos="9072"/>
        <w:tab w:val="left" w:pos="9560"/>
      </w:tabs>
    </w:pPr>
    <w:r>
      <w:tab/>
    </w:r>
    <w:r w:rsidRPr="00380283">
      <w:fldChar w:fldCharType="begin"/>
    </w:r>
    <w:r w:rsidRPr="00380283">
      <w:instrText xml:space="preserve"> PAGE  \* Arabic  \* MERGEFORMAT </w:instrText>
    </w:r>
    <w:r w:rsidRPr="00380283">
      <w:fldChar w:fldCharType="separate"/>
    </w:r>
    <w:r>
      <w:rPr>
        <w:noProof/>
      </w:rPr>
      <w:t>1</w:t>
    </w:r>
    <w:r w:rsidRPr="00380283">
      <w:fldChar w:fldCharType="end"/>
    </w:r>
    <w:r w:rsidRPr="00380283">
      <w:t xml:space="preserve"> / </w:t>
    </w:r>
    <w:r w:rsidR="003145CB">
      <w:fldChar w:fldCharType="begin"/>
    </w:r>
    <w:r w:rsidR="003145CB">
      <w:instrText xml:space="preserve"> SECTIONPAGES  \* Arabic  \* MERGEFORMAT </w:instrText>
    </w:r>
    <w:r w:rsidR="003145CB">
      <w:fldChar w:fldCharType="separate"/>
    </w:r>
    <w:r>
      <w:rPr>
        <w:noProof/>
      </w:rPr>
      <w:t>2</w:t>
    </w:r>
    <w:r w:rsidR="003145C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45CB" w:rsidRDefault="003145CB" w:rsidP="00370C48">
      <w:pPr>
        <w:spacing w:line="240" w:lineRule="auto"/>
      </w:pPr>
      <w:r>
        <w:separator/>
      </w:r>
    </w:p>
  </w:footnote>
  <w:footnote w:type="continuationSeparator" w:id="0">
    <w:p w:rsidR="003145CB" w:rsidRDefault="003145CB" w:rsidP="00370C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23D" w:rsidRPr="008F385E" w:rsidRDefault="003F123D" w:rsidP="008F385E">
    <w:pPr>
      <w:pStyle w:val="Koptekst"/>
    </w:pPr>
    <w:r>
      <w:rPr>
        <w:noProof/>
      </w:rPr>
      <mc:AlternateContent>
        <mc:Choice Requires="wps">
          <w:drawing>
            <wp:anchor distT="0" distB="0" distL="114300" distR="114300" simplePos="0" relativeHeight="251680768" behindDoc="0" locked="0" layoutInCell="1" allowOverlap="1" wp14:anchorId="20968136" wp14:editId="48E7C311">
              <wp:simplePos x="0" y="0"/>
              <wp:positionH relativeFrom="column">
                <wp:posOffset>4924425</wp:posOffset>
              </wp:positionH>
              <wp:positionV relativeFrom="paragraph">
                <wp:posOffset>-628650</wp:posOffset>
              </wp:positionV>
              <wp:extent cx="1724025" cy="980440"/>
              <wp:effectExtent l="0" t="0" r="9525" b="0"/>
              <wp:wrapNone/>
              <wp:docPr id="17" name="Tekstvak 17"/>
              <wp:cNvGraphicFramePr/>
              <a:graphic xmlns:a="http://schemas.openxmlformats.org/drawingml/2006/main">
                <a:graphicData uri="http://schemas.microsoft.com/office/word/2010/wordprocessingShape">
                  <wps:wsp>
                    <wps:cNvSpPr txBox="1"/>
                    <wps:spPr>
                      <a:xfrm>
                        <a:off x="0" y="0"/>
                        <a:ext cx="1724025" cy="980440"/>
                      </a:xfrm>
                      <a:prstGeom prst="rect">
                        <a:avLst/>
                      </a:prstGeom>
                      <a:solidFill>
                        <a:sysClr val="window" lastClr="FFFFFF"/>
                      </a:solidFill>
                      <a:ln w="6350">
                        <a:noFill/>
                      </a:ln>
                    </wps:spPr>
                    <wps:txbx>
                      <w:txbxContent>
                        <w:p w:rsidR="003F123D" w:rsidRDefault="003F123D" w:rsidP="00234D00">
                          <w:r>
                            <w:rPr>
                              <w:noProof/>
                            </w:rPr>
                            <w:drawing>
                              <wp:inline distT="0" distB="0" distL="0" distR="0" wp14:anchorId="7B47EEFF" wp14:editId="11A8B370">
                                <wp:extent cx="1534795" cy="708660"/>
                                <wp:effectExtent l="0" t="0" r="825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 BIM Loket horizontaal.jpg"/>
                                        <pic:cNvPicPr/>
                                      </pic:nvPicPr>
                                      <pic:blipFill>
                                        <a:blip r:embed="rId1">
                                          <a:extLst>
                                            <a:ext uri="{28A0092B-C50C-407E-A947-70E740481C1C}">
                                              <a14:useLocalDpi xmlns:a14="http://schemas.microsoft.com/office/drawing/2010/main" val="0"/>
                                            </a:ext>
                                          </a:extLst>
                                        </a:blip>
                                        <a:stretch>
                                          <a:fillRect/>
                                        </a:stretch>
                                      </pic:blipFill>
                                      <pic:spPr>
                                        <a:xfrm>
                                          <a:off x="0" y="0"/>
                                          <a:ext cx="1534795" cy="708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68136" id="_x0000_t202" coordsize="21600,21600" o:spt="202" path="m,l,21600r21600,l21600,xe">
              <v:stroke joinstyle="miter"/>
              <v:path gradientshapeok="t" o:connecttype="rect"/>
            </v:shapetype>
            <v:shape id="Tekstvak 17" o:spid="_x0000_s1027" type="#_x0000_t202" style="position:absolute;margin-left:387.75pt;margin-top:-49.5pt;width:135.75pt;height:7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" fillcolor="window" stroked="f" strokeweight=".5pt">
              <v:textbox>
                <w:txbxContent>
                  <w:p w:rsidR="009A4A2C" w:rsidRDefault="009A4A2C" w:rsidP="00234D00">
                    <w:r>
                      <w:rPr>
                        <w:noProof/>
                      </w:rPr>
                      <w:drawing>
                        <wp:inline distT="0" distB="0" distL="0" distR="0" wp14:anchorId="7B47EEFF" wp14:editId="11A8B370">
                          <wp:extent cx="1534795" cy="708660"/>
                          <wp:effectExtent l="0" t="0" r="825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 BIM Loket horizontaal.jpg"/>
                                  <pic:cNvPicPr/>
                                </pic:nvPicPr>
                                <pic:blipFill>
                                  <a:blip r:embed="rId2">
                                    <a:extLst>
                                      <a:ext uri="{28A0092B-C50C-407E-A947-70E740481C1C}">
                                        <a14:useLocalDpi xmlns:a14="http://schemas.microsoft.com/office/drawing/2010/main" val="0"/>
                                      </a:ext>
                                    </a:extLst>
                                  </a:blip>
                                  <a:stretch>
                                    <a:fillRect/>
                                  </a:stretch>
                                </pic:blipFill>
                                <pic:spPr>
                                  <a:xfrm>
                                    <a:off x="0" y="0"/>
                                    <a:ext cx="1534795" cy="7086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8720" behindDoc="0" locked="0" layoutInCell="1" allowOverlap="1" wp14:editId="36B11C9B">
              <wp:simplePos x="0" y="0"/>
              <wp:positionH relativeFrom="column">
                <wp:posOffset>-163618</wp:posOffset>
              </wp:positionH>
              <wp:positionV relativeFrom="paragraph">
                <wp:posOffset>-778510</wp:posOffset>
              </wp:positionV>
              <wp:extent cx="2374265" cy="1403985"/>
              <wp:effectExtent l="0" t="0" r="0" b="571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F123D" w:rsidRDefault="003F123D">
                          <w:r>
                            <w:rPr>
                              <w:noProof/>
                            </w:rPr>
                            <w:drawing>
                              <wp:inline distT="0" distB="0" distL="0" distR="0" wp14:anchorId="1B853A84" wp14:editId="6122A734">
                                <wp:extent cx="2240235" cy="876071"/>
                                <wp:effectExtent l="0" t="0" r="8255"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R-BIR-LOGO-CMYK.jpg"/>
                                        <pic:cNvPicPr/>
                                      </pic:nvPicPr>
                                      <pic:blipFill>
                                        <a:blip r:embed="rId3">
                                          <a:extLst>
                                            <a:ext uri="{28A0092B-C50C-407E-A947-70E740481C1C}">
                                              <a14:useLocalDpi xmlns:a14="http://schemas.microsoft.com/office/drawing/2010/main" val="0"/>
                                            </a:ext>
                                          </a:extLst>
                                        </a:blip>
                                        <a:stretch>
                                          <a:fillRect/>
                                        </a:stretch>
                                      </pic:blipFill>
                                      <pic:spPr>
                                        <a:xfrm>
                                          <a:off x="0" y="0"/>
                                          <a:ext cx="2237240" cy="8749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kstvak 2" o:spid="_x0000_s1028" type="#_x0000_t202" style="position:absolute;margin-left:-12.9pt;margin-top:-61.3pt;width:186.95pt;height:110.5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" stroked="f">
              <v:textbox style="mso-fit-shape-to-text:t">
                <w:txbxContent>
                  <w:p w:rsidR="009A4A2C" w:rsidRDefault="009A4A2C">
                    <w:r>
                      <w:rPr>
                        <w:noProof/>
                      </w:rPr>
                      <w:drawing>
                        <wp:inline distT="0" distB="0" distL="0" distR="0" wp14:anchorId="1B853A84" wp14:editId="6122A734">
                          <wp:extent cx="2240235" cy="876071"/>
                          <wp:effectExtent l="0" t="0" r="8255"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R-BIR-LOGO-CMYK.jpg"/>
                                  <pic:cNvPicPr/>
                                </pic:nvPicPr>
                                <pic:blipFill>
                                  <a:blip r:embed="rId4">
                                    <a:extLst>
                                      <a:ext uri="{28A0092B-C50C-407E-A947-70E740481C1C}">
                                        <a14:useLocalDpi xmlns:a14="http://schemas.microsoft.com/office/drawing/2010/main" val="0"/>
                                      </a:ext>
                                    </a:extLst>
                                  </a:blip>
                                  <a:stretch>
                                    <a:fillRect/>
                                  </a:stretch>
                                </pic:blipFill>
                                <pic:spPr>
                                  <a:xfrm>
                                    <a:off x="0" y="0"/>
                                    <a:ext cx="2237240" cy="874900"/>
                                  </a:xfrm>
                                  <a:prstGeom prst="rect">
                                    <a:avLst/>
                                  </a:prstGeom>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23D" w:rsidRDefault="003F123D" w:rsidP="00ED4D16">
    <w:pPr>
      <w:pStyle w:val="Koptekst"/>
    </w:pPr>
    <w:r>
      <w:rPr>
        <w:noProof/>
      </w:rPr>
      <w:drawing>
        <wp:anchor distT="0" distB="0" distL="114300" distR="114300" simplePos="0" relativeHeight="251671552" behindDoc="0" locked="1" layoutInCell="1" allowOverlap="1" wp14:anchorId="3BFEAF8B" wp14:editId="34A143E2">
          <wp:simplePos x="0" y="0"/>
          <wp:positionH relativeFrom="page">
            <wp:posOffset>431800</wp:posOffset>
          </wp:positionH>
          <wp:positionV relativeFrom="page">
            <wp:posOffset>431800</wp:posOffset>
          </wp:positionV>
          <wp:extent cx="774000" cy="813600"/>
          <wp:effectExtent l="0" t="0" r="762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ewerkt.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000" cy="81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C4E27"/>
    <w:multiLevelType w:val="hybridMultilevel"/>
    <w:tmpl w:val="C9462376"/>
    <w:lvl w:ilvl="0" w:tplc="31EC80FE">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B67BF6"/>
    <w:multiLevelType w:val="hybridMultilevel"/>
    <w:tmpl w:val="3664F50C"/>
    <w:lvl w:ilvl="0" w:tplc="0F56BCE2">
      <w:start w:val="1"/>
      <w:numFmt w:val="decimal"/>
      <w:pStyle w:val="Opsommingnummers"/>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460F43"/>
    <w:multiLevelType w:val="hybridMultilevel"/>
    <w:tmpl w:val="56B6168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2643AC2"/>
    <w:multiLevelType w:val="hybridMultilevel"/>
    <w:tmpl w:val="CB9A8D52"/>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 w15:restartNumberingAfterBreak="0">
    <w:nsid w:val="136E0D8D"/>
    <w:multiLevelType w:val="hybridMultilevel"/>
    <w:tmpl w:val="F2F2BF9C"/>
    <w:lvl w:ilvl="0" w:tplc="0B808AEA">
      <w:numFmt w:val="bullet"/>
      <w:lvlText w:val="-"/>
      <w:lvlJc w:val="left"/>
      <w:pPr>
        <w:ind w:left="1233" w:hanging="360"/>
      </w:pPr>
      <w:rPr>
        <w:rFonts w:ascii="Arial" w:eastAsia="Times New Roman" w:hAnsi="Arial" w:cs="Arial" w:hint="default"/>
        <w:i w:val="0"/>
        <w:color w:val="1F1F1F"/>
      </w:rPr>
    </w:lvl>
    <w:lvl w:ilvl="1" w:tplc="04130003" w:tentative="1">
      <w:start w:val="1"/>
      <w:numFmt w:val="bullet"/>
      <w:lvlText w:val="o"/>
      <w:lvlJc w:val="left"/>
      <w:pPr>
        <w:ind w:left="1953" w:hanging="360"/>
      </w:pPr>
      <w:rPr>
        <w:rFonts w:ascii="Courier New" w:hAnsi="Courier New" w:cs="Courier New" w:hint="default"/>
      </w:rPr>
    </w:lvl>
    <w:lvl w:ilvl="2" w:tplc="04130005" w:tentative="1">
      <w:start w:val="1"/>
      <w:numFmt w:val="bullet"/>
      <w:lvlText w:val=""/>
      <w:lvlJc w:val="left"/>
      <w:pPr>
        <w:ind w:left="2673" w:hanging="360"/>
      </w:pPr>
      <w:rPr>
        <w:rFonts w:ascii="Wingdings" w:hAnsi="Wingdings" w:hint="default"/>
      </w:rPr>
    </w:lvl>
    <w:lvl w:ilvl="3" w:tplc="04130001" w:tentative="1">
      <w:start w:val="1"/>
      <w:numFmt w:val="bullet"/>
      <w:lvlText w:val=""/>
      <w:lvlJc w:val="left"/>
      <w:pPr>
        <w:ind w:left="3393" w:hanging="360"/>
      </w:pPr>
      <w:rPr>
        <w:rFonts w:ascii="Symbol" w:hAnsi="Symbol" w:hint="default"/>
      </w:rPr>
    </w:lvl>
    <w:lvl w:ilvl="4" w:tplc="04130003" w:tentative="1">
      <w:start w:val="1"/>
      <w:numFmt w:val="bullet"/>
      <w:lvlText w:val="o"/>
      <w:lvlJc w:val="left"/>
      <w:pPr>
        <w:ind w:left="4113" w:hanging="360"/>
      </w:pPr>
      <w:rPr>
        <w:rFonts w:ascii="Courier New" w:hAnsi="Courier New" w:cs="Courier New" w:hint="default"/>
      </w:rPr>
    </w:lvl>
    <w:lvl w:ilvl="5" w:tplc="04130005" w:tentative="1">
      <w:start w:val="1"/>
      <w:numFmt w:val="bullet"/>
      <w:lvlText w:val=""/>
      <w:lvlJc w:val="left"/>
      <w:pPr>
        <w:ind w:left="4833" w:hanging="360"/>
      </w:pPr>
      <w:rPr>
        <w:rFonts w:ascii="Wingdings" w:hAnsi="Wingdings" w:hint="default"/>
      </w:rPr>
    </w:lvl>
    <w:lvl w:ilvl="6" w:tplc="04130001" w:tentative="1">
      <w:start w:val="1"/>
      <w:numFmt w:val="bullet"/>
      <w:lvlText w:val=""/>
      <w:lvlJc w:val="left"/>
      <w:pPr>
        <w:ind w:left="5553" w:hanging="360"/>
      </w:pPr>
      <w:rPr>
        <w:rFonts w:ascii="Symbol" w:hAnsi="Symbol" w:hint="default"/>
      </w:rPr>
    </w:lvl>
    <w:lvl w:ilvl="7" w:tplc="04130003" w:tentative="1">
      <w:start w:val="1"/>
      <w:numFmt w:val="bullet"/>
      <w:lvlText w:val="o"/>
      <w:lvlJc w:val="left"/>
      <w:pPr>
        <w:ind w:left="6273" w:hanging="360"/>
      </w:pPr>
      <w:rPr>
        <w:rFonts w:ascii="Courier New" w:hAnsi="Courier New" w:cs="Courier New" w:hint="default"/>
      </w:rPr>
    </w:lvl>
    <w:lvl w:ilvl="8" w:tplc="04130005" w:tentative="1">
      <w:start w:val="1"/>
      <w:numFmt w:val="bullet"/>
      <w:lvlText w:val=""/>
      <w:lvlJc w:val="left"/>
      <w:pPr>
        <w:ind w:left="6993" w:hanging="360"/>
      </w:pPr>
      <w:rPr>
        <w:rFonts w:ascii="Wingdings" w:hAnsi="Wingdings" w:hint="default"/>
      </w:rPr>
    </w:lvl>
  </w:abstractNum>
  <w:abstractNum w:abstractNumId="5" w15:restartNumberingAfterBreak="0">
    <w:nsid w:val="13956AD0"/>
    <w:multiLevelType w:val="hybridMultilevel"/>
    <w:tmpl w:val="DBC6CCC6"/>
    <w:lvl w:ilvl="0" w:tplc="4ECAF6D0">
      <w:start w:val="1"/>
      <w:numFmt w:val="bullet"/>
      <w:pStyle w:val="Opsommingbullets"/>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7B947AE"/>
    <w:multiLevelType w:val="hybridMultilevel"/>
    <w:tmpl w:val="3DFA1218"/>
    <w:lvl w:ilvl="0" w:tplc="384C48DC">
      <w:start w:val="1"/>
      <w:numFmt w:val="bullet"/>
      <w:lvlText w:val=""/>
      <w:lvlJc w:val="left"/>
      <w:pPr>
        <w:ind w:left="360" w:hanging="360"/>
      </w:pPr>
      <w:rPr>
        <w:rFonts w:ascii="Symbol" w:hAnsi="Symbol" w:hint="default"/>
        <w:i w:val="0"/>
        <w:color w:val="1F1F1F"/>
        <w:sz w:val="16"/>
      </w:rPr>
    </w:lvl>
    <w:lvl w:ilvl="1" w:tplc="04130003" w:tentative="1">
      <w:start w:val="1"/>
      <w:numFmt w:val="bullet"/>
      <w:lvlText w:val="o"/>
      <w:lvlJc w:val="left"/>
      <w:pPr>
        <w:ind w:left="567" w:hanging="360"/>
      </w:pPr>
      <w:rPr>
        <w:rFonts w:ascii="Courier New" w:hAnsi="Courier New" w:cs="Courier New" w:hint="default"/>
      </w:rPr>
    </w:lvl>
    <w:lvl w:ilvl="2" w:tplc="04130005" w:tentative="1">
      <w:start w:val="1"/>
      <w:numFmt w:val="bullet"/>
      <w:lvlText w:val=""/>
      <w:lvlJc w:val="left"/>
      <w:pPr>
        <w:ind w:left="1287" w:hanging="360"/>
      </w:pPr>
      <w:rPr>
        <w:rFonts w:ascii="Wingdings" w:hAnsi="Wingdings" w:hint="default"/>
      </w:rPr>
    </w:lvl>
    <w:lvl w:ilvl="3" w:tplc="04130001" w:tentative="1">
      <w:start w:val="1"/>
      <w:numFmt w:val="bullet"/>
      <w:lvlText w:val=""/>
      <w:lvlJc w:val="left"/>
      <w:pPr>
        <w:ind w:left="2007" w:hanging="360"/>
      </w:pPr>
      <w:rPr>
        <w:rFonts w:ascii="Symbol" w:hAnsi="Symbol" w:hint="default"/>
      </w:rPr>
    </w:lvl>
    <w:lvl w:ilvl="4" w:tplc="04130003" w:tentative="1">
      <w:start w:val="1"/>
      <w:numFmt w:val="bullet"/>
      <w:lvlText w:val="o"/>
      <w:lvlJc w:val="left"/>
      <w:pPr>
        <w:ind w:left="2727" w:hanging="360"/>
      </w:pPr>
      <w:rPr>
        <w:rFonts w:ascii="Courier New" w:hAnsi="Courier New" w:cs="Courier New" w:hint="default"/>
      </w:rPr>
    </w:lvl>
    <w:lvl w:ilvl="5" w:tplc="04130005" w:tentative="1">
      <w:start w:val="1"/>
      <w:numFmt w:val="bullet"/>
      <w:lvlText w:val=""/>
      <w:lvlJc w:val="left"/>
      <w:pPr>
        <w:ind w:left="3447" w:hanging="360"/>
      </w:pPr>
      <w:rPr>
        <w:rFonts w:ascii="Wingdings" w:hAnsi="Wingdings" w:hint="default"/>
      </w:rPr>
    </w:lvl>
    <w:lvl w:ilvl="6" w:tplc="04130001" w:tentative="1">
      <w:start w:val="1"/>
      <w:numFmt w:val="bullet"/>
      <w:lvlText w:val=""/>
      <w:lvlJc w:val="left"/>
      <w:pPr>
        <w:ind w:left="4167" w:hanging="360"/>
      </w:pPr>
      <w:rPr>
        <w:rFonts w:ascii="Symbol" w:hAnsi="Symbol" w:hint="default"/>
      </w:rPr>
    </w:lvl>
    <w:lvl w:ilvl="7" w:tplc="04130003" w:tentative="1">
      <w:start w:val="1"/>
      <w:numFmt w:val="bullet"/>
      <w:lvlText w:val="o"/>
      <w:lvlJc w:val="left"/>
      <w:pPr>
        <w:ind w:left="4887" w:hanging="360"/>
      </w:pPr>
      <w:rPr>
        <w:rFonts w:ascii="Courier New" w:hAnsi="Courier New" w:cs="Courier New" w:hint="default"/>
      </w:rPr>
    </w:lvl>
    <w:lvl w:ilvl="8" w:tplc="04130005" w:tentative="1">
      <w:start w:val="1"/>
      <w:numFmt w:val="bullet"/>
      <w:lvlText w:val=""/>
      <w:lvlJc w:val="left"/>
      <w:pPr>
        <w:ind w:left="5607" w:hanging="360"/>
      </w:pPr>
      <w:rPr>
        <w:rFonts w:ascii="Wingdings" w:hAnsi="Wingdings" w:hint="default"/>
      </w:rPr>
    </w:lvl>
  </w:abstractNum>
  <w:abstractNum w:abstractNumId="7" w15:restartNumberingAfterBreak="0">
    <w:nsid w:val="1A492AFD"/>
    <w:multiLevelType w:val="hybridMultilevel"/>
    <w:tmpl w:val="E9E8F7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11E4251"/>
    <w:multiLevelType w:val="multilevel"/>
    <w:tmpl w:val="9A4E0CC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2A12220"/>
    <w:multiLevelType w:val="hybridMultilevel"/>
    <w:tmpl w:val="DF787E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DDD3CD7"/>
    <w:multiLevelType w:val="hybridMultilevel"/>
    <w:tmpl w:val="A2563834"/>
    <w:lvl w:ilvl="0" w:tplc="384C48DC">
      <w:start w:val="1"/>
      <w:numFmt w:val="bullet"/>
      <w:lvlText w:val=""/>
      <w:lvlJc w:val="left"/>
      <w:pPr>
        <w:ind w:left="360" w:hanging="360"/>
      </w:pPr>
      <w:rPr>
        <w:rFonts w:ascii="Symbol" w:hAnsi="Symbol" w:hint="default"/>
        <w:i w:val="0"/>
        <w:color w:val="1F1F1F"/>
        <w:sz w:val="16"/>
      </w:rPr>
    </w:lvl>
    <w:lvl w:ilvl="1" w:tplc="04130003" w:tentative="1">
      <w:start w:val="1"/>
      <w:numFmt w:val="bullet"/>
      <w:lvlText w:val="o"/>
      <w:lvlJc w:val="left"/>
      <w:pPr>
        <w:ind w:left="567" w:hanging="360"/>
      </w:pPr>
      <w:rPr>
        <w:rFonts w:ascii="Courier New" w:hAnsi="Courier New" w:cs="Courier New" w:hint="default"/>
      </w:rPr>
    </w:lvl>
    <w:lvl w:ilvl="2" w:tplc="04130005" w:tentative="1">
      <w:start w:val="1"/>
      <w:numFmt w:val="bullet"/>
      <w:lvlText w:val=""/>
      <w:lvlJc w:val="left"/>
      <w:pPr>
        <w:ind w:left="1287" w:hanging="360"/>
      </w:pPr>
      <w:rPr>
        <w:rFonts w:ascii="Wingdings" w:hAnsi="Wingdings" w:hint="default"/>
      </w:rPr>
    </w:lvl>
    <w:lvl w:ilvl="3" w:tplc="04130001" w:tentative="1">
      <w:start w:val="1"/>
      <w:numFmt w:val="bullet"/>
      <w:lvlText w:val=""/>
      <w:lvlJc w:val="left"/>
      <w:pPr>
        <w:ind w:left="2007" w:hanging="360"/>
      </w:pPr>
      <w:rPr>
        <w:rFonts w:ascii="Symbol" w:hAnsi="Symbol" w:hint="default"/>
      </w:rPr>
    </w:lvl>
    <w:lvl w:ilvl="4" w:tplc="04130003" w:tentative="1">
      <w:start w:val="1"/>
      <w:numFmt w:val="bullet"/>
      <w:lvlText w:val="o"/>
      <w:lvlJc w:val="left"/>
      <w:pPr>
        <w:ind w:left="2727" w:hanging="360"/>
      </w:pPr>
      <w:rPr>
        <w:rFonts w:ascii="Courier New" w:hAnsi="Courier New" w:cs="Courier New" w:hint="default"/>
      </w:rPr>
    </w:lvl>
    <w:lvl w:ilvl="5" w:tplc="04130005" w:tentative="1">
      <w:start w:val="1"/>
      <w:numFmt w:val="bullet"/>
      <w:lvlText w:val=""/>
      <w:lvlJc w:val="left"/>
      <w:pPr>
        <w:ind w:left="3447" w:hanging="360"/>
      </w:pPr>
      <w:rPr>
        <w:rFonts w:ascii="Wingdings" w:hAnsi="Wingdings" w:hint="default"/>
      </w:rPr>
    </w:lvl>
    <w:lvl w:ilvl="6" w:tplc="04130001" w:tentative="1">
      <w:start w:val="1"/>
      <w:numFmt w:val="bullet"/>
      <w:lvlText w:val=""/>
      <w:lvlJc w:val="left"/>
      <w:pPr>
        <w:ind w:left="4167" w:hanging="360"/>
      </w:pPr>
      <w:rPr>
        <w:rFonts w:ascii="Symbol" w:hAnsi="Symbol" w:hint="default"/>
      </w:rPr>
    </w:lvl>
    <w:lvl w:ilvl="7" w:tplc="04130003" w:tentative="1">
      <w:start w:val="1"/>
      <w:numFmt w:val="bullet"/>
      <w:lvlText w:val="o"/>
      <w:lvlJc w:val="left"/>
      <w:pPr>
        <w:ind w:left="4887" w:hanging="360"/>
      </w:pPr>
      <w:rPr>
        <w:rFonts w:ascii="Courier New" w:hAnsi="Courier New" w:cs="Courier New" w:hint="default"/>
      </w:rPr>
    </w:lvl>
    <w:lvl w:ilvl="8" w:tplc="04130005" w:tentative="1">
      <w:start w:val="1"/>
      <w:numFmt w:val="bullet"/>
      <w:lvlText w:val=""/>
      <w:lvlJc w:val="left"/>
      <w:pPr>
        <w:ind w:left="5607" w:hanging="360"/>
      </w:pPr>
      <w:rPr>
        <w:rFonts w:ascii="Wingdings" w:hAnsi="Wingdings" w:hint="default"/>
      </w:rPr>
    </w:lvl>
  </w:abstractNum>
  <w:abstractNum w:abstractNumId="11" w15:restartNumberingAfterBreak="0">
    <w:nsid w:val="2F5B778F"/>
    <w:multiLevelType w:val="hybridMultilevel"/>
    <w:tmpl w:val="111A99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30D056DF"/>
    <w:multiLevelType w:val="multilevel"/>
    <w:tmpl w:val="F09059DA"/>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3" w15:restartNumberingAfterBreak="0">
    <w:nsid w:val="36AB0124"/>
    <w:multiLevelType w:val="hybridMultilevel"/>
    <w:tmpl w:val="D9761BE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394D045E"/>
    <w:multiLevelType w:val="multilevel"/>
    <w:tmpl w:val="2B56C66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05655EF"/>
    <w:multiLevelType w:val="hybridMultilevel"/>
    <w:tmpl w:val="03983B4E"/>
    <w:lvl w:ilvl="0" w:tplc="384C48DC">
      <w:start w:val="1"/>
      <w:numFmt w:val="bullet"/>
      <w:lvlText w:val=""/>
      <w:lvlJc w:val="left"/>
      <w:pPr>
        <w:ind w:left="927" w:hanging="360"/>
      </w:pPr>
      <w:rPr>
        <w:rFonts w:ascii="Symbol" w:hAnsi="Symbol" w:hint="default"/>
        <w:sz w:val="16"/>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16" w15:restartNumberingAfterBreak="0">
    <w:nsid w:val="410A4EBF"/>
    <w:multiLevelType w:val="hybridMultilevel"/>
    <w:tmpl w:val="89D657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7221A54"/>
    <w:multiLevelType w:val="hybridMultilevel"/>
    <w:tmpl w:val="5E02CBF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8" w15:restartNumberingAfterBreak="0">
    <w:nsid w:val="4E334B6A"/>
    <w:multiLevelType w:val="hybridMultilevel"/>
    <w:tmpl w:val="A7E0F08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59641891"/>
    <w:multiLevelType w:val="multilevel"/>
    <w:tmpl w:val="7428B1EA"/>
    <w:lvl w:ilvl="0">
      <w:start w:val="1"/>
      <w:numFmt w:val="decimal"/>
      <w:lvlText w:val="%1."/>
      <w:lvlJc w:val="left"/>
      <w:pPr>
        <w:ind w:left="360" w:hanging="360"/>
      </w:pPr>
      <w:rPr>
        <w:rFonts w:hint="default"/>
      </w:rPr>
    </w:lvl>
    <w:lvl w:ilvl="1">
      <w:start w:val="1"/>
      <w:numFmt w:val="bullet"/>
      <w:lvlText w:val=""/>
      <w:lvlJc w:val="left"/>
      <w:pPr>
        <w:ind w:left="570" w:hanging="57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5EE1162C"/>
    <w:multiLevelType w:val="hybridMultilevel"/>
    <w:tmpl w:val="B1548E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46C51EF"/>
    <w:multiLevelType w:val="hybridMultilevel"/>
    <w:tmpl w:val="FB082FD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64E27B73"/>
    <w:multiLevelType w:val="multilevel"/>
    <w:tmpl w:val="89AE5718"/>
    <w:lvl w:ilvl="0">
      <w:start w:val="7"/>
      <w:numFmt w:val="decimal"/>
      <w:lvlText w:val="%1."/>
      <w:lvlJc w:val="left"/>
      <w:pPr>
        <w:ind w:left="360" w:hanging="360"/>
      </w:pPr>
      <w:rPr>
        <w:rFonts w:hint="default"/>
      </w:rPr>
    </w:lvl>
    <w:lvl w:ilvl="1">
      <w:start w:val="1"/>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66A33A94"/>
    <w:multiLevelType w:val="multilevel"/>
    <w:tmpl w:val="E414969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6A7018AB"/>
    <w:multiLevelType w:val="hybridMultilevel"/>
    <w:tmpl w:val="23DCF4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6BD770BD"/>
    <w:multiLevelType w:val="hybridMultilevel"/>
    <w:tmpl w:val="A686DE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6142215"/>
    <w:multiLevelType w:val="hybridMultilevel"/>
    <w:tmpl w:val="F3A47CA8"/>
    <w:lvl w:ilvl="0" w:tplc="04130001">
      <w:start w:val="1"/>
      <w:numFmt w:val="bullet"/>
      <w:lvlText w:val=""/>
      <w:lvlJc w:val="left"/>
      <w:pPr>
        <w:ind w:left="930" w:hanging="360"/>
      </w:pPr>
      <w:rPr>
        <w:rFonts w:ascii="Symbol" w:hAnsi="Symbol" w:hint="default"/>
      </w:rPr>
    </w:lvl>
    <w:lvl w:ilvl="1" w:tplc="04130003" w:tentative="1">
      <w:start w:val="1"/>
      <w:numFmt w:val="bullet"/>
      <w:lvlText w:val="o"/>
      <w:lvlJc w:val="left"/>
      <w:pPr>
        <w:ind w:left="1650" w:hanging="360"/>
      </w:pPr>
      <w:rPr>
        <w:rFonts w:ascii="Courier New" w:hAnsi="Courier New" w:cs="Courier New" w:hint="default"/>
      </w:rPr>
    </w:lvl>
    <w:lvl w:ilvl="2" w:tplc="04130005" w:tentative="1">
      <w:start w:val="1"/>
      <w:numFmt w:val="bullet"/>
      <w:lvlText w:val=""/>
      <w:lvlJc w:val="left"/>
      <w:pPr>
        <w:ind w:left="2370" w:hanging="360"/>
      </w:pPr>
      <w:rPr>
        <w:rFonts w:ascii="Wingdings" w:hAnsi="Wingdings" w:hint="default"/>
      </w:rPr>
    </w:lvl>
    <w:lvl w:ilvl="3" w:tplc="04130001" w:tentative="1">
      <w:start w:val="1"/>
      <w:numFmt w:val="bullet"/>
      <w:lvlText w:val=""/>
      <w:lvlJc w:val="left"/>
      <w:pPr>
        <w:ind w:left="3090" w:hanging="360"/>
      </w:pPr>
      <w:rPr>
        <w:rFonts w:ascii="Symbol" w:hAnsi="Symbol" w:hint="default"/>
      </w:rPr>
    </w:lvl>
    <w:lvl w:ilvl="4" w:tplc="04130003" w:tentative="1">
      <w:start w:val="1"/>
      <w:numFmt w:val="bullet"/>
      <w:lvlText w:val="o"/>
      <w:lvlJc w:val="left"/>
      <w:pPr>
        <w:ind w:left="3810" w:hanging="360"/>
      </w:pPr>
      <w:rPr>
        <w:rFonts w:ascii="Courier New" w:hAnsi="Courier New" w:cs="Courier New" w:hint="default"/>
      </w:rPr>
    </w:lvl>
    <w:lvl w:ilvl="5" w:tplc="04130005" w:tentative="1">
      <w:start w:val="1"/>
      <w:numFmt w:val="bullet"/>
      <w:lvlText w:val=""/>
      <w:lvlJc w:val="left"/>
      <w:pPr>
        <w:ind w:left="4530" w:hanging="360"/>
      </w:pPr>
      <w:rPr>
        <w:rFonts w:ascii="Wingdings" w:hAnsi="Wingdings" w:hint="default"/>
      </w:rPr>
    </w:lvl>
    <w:lvl w:ilvl="6" w:tplc="04130001" w:tentative="1">
      <w:start w:val="1"/>
      <w:numFmt w:val="bullet"/>
      <w:lvlText w:val=""/>
      <w:lvlJc w:val="left"/>
      <w:pPr>
        <w:ind w:left="5250" w:hanging="360"/>
      </w:pPr>
      <w:rPr>
        <w:rFonts w:ascii="Symbol" w:hAnsi="Symbol" w:hint="default"/>
      </w:rPr>
    </w:lvl>
    <w:lvl w:ilvl="7" w:tplc="04130003" w:tentative="1">
      <w:start w:val="1"/>
      <w:numFmt w:val="bullet"/>
      <w:lvlText w:val="o"/>
      <w:lvlJc w:val="left"/>
      <w:pPr>
        <w:ind w:left="5970" w:hanging="360"/>
      </w:pPr>
      <w:rPr>
        <w:rFonts w:ascii="Courier New" w:hAnsi="Courier New" w:cs="Courier New" w:hint="default"/>
      </w:rPr>
    </w:lvl>
    <w:lvl w:ilvl="8" w:tplc="04130005" w:tentative="1">
      <w:start w:val="1"/>
      <w:numFmt w:val="bullet"/>
      <w:lvlText w:val=""/>
      <w:lvlJc w:val="left"/>
      <w:pPr>
        <w:ind w:left="6690" w:hanging="360"/>
      </w:pPr>
      <w:rPr>
        <w:rFonts w:ascii="Wingdings" w:hAnsi="Wingdings" w:hint="default"/>
      </w:rPr>
    </w:lvl>
  </w:abstractNum>
  <w:abstractNum w:abstractNumId="27" w15:restartNumberingAfterBreak="0">
    <w:nsid w:val="7A9C7E40"/>
    <w:multiLevelType w:val="hybridMultilevel"/>
    <w:tmpl w:val="7A0C9EE6"/>
    <w:lvl w:ilvl="0" w:tplc="384C48DC">
      <w:start w:val="1"/>
      <w:numFmt w:val="bullet"/>
      <w:lvlText w:val=""/>
      <w:lvlJc w:val="left"/>
      <w:pPr>
        <w:ind w:left="1593" w:hanging="360"/>
      </w:pPr>
      <w:rPr>
        <w:rFonts w:ascii="Symbol" w:hAnsi="Symbol" w:hint="default"/>
        <w:sz w:val="16"/>
      </w:rPr>
    </w:lvl>
    <w:lvl w:ilvl="1" w:tplc="04130003" w:tentative="1">
      <w:start w:val="1"/>
      <w:numFmt w:val="bullet"/>
      <w:lvlText w:val="o"/>
      <w:lvlJc w:val="left"/>
      <w:pPr>
        <w:ind w:left="2313" w:hanging="360"/>
      </w:pPr>
      <w:rPr>
        <w:rFonts w:ascii="Courier New" w:hAnsi="Courier New" w:cs="Courier New" w:hint="default"/>
      </w:rPr>
    </w:lvl>
    <w:lvl w:ilvl="2" w:tplc="04130005" w:tentative="1">
      <w:start w:val="1"/>
      <w:numFmt w:val="bullet"/>
      <w:lvlText w:val=""/>
      <w:lvlJc w:val="left"/>
      <w:pPr>
        <w:ind w:left="3033" w:hanging="360"/>
      </w:pPr>
      <w:rPr>
        <w:rFonts w:ascii="Wingdings" w:hAnsi="Wingdings" w:hint="default"/>
      </w:rPr>
    </w:lvl>
    <w:lvl w:ilvl="3" w:tplc="04130001" w:tentative="1">
      <w:start w:val="1"/>
      <w:numFmt w:val="bullet"/>
      <w:lvlText w:val=""/>
      <w:lvlJc w:val="left"/>
      <w:pPr>
        <w:ind w:left="3753" w:hanging="360"/>
      </w:pPr>
      <w:rPr>
        <w:rFonts w:ascii="Symbol" w:hAnsi="Symbol" w:hint="default"/>
      </w:rPr>
    </w:lvl>
    <w:lvl w:ilvl="4" w:tplc="04130003" w:tentative="1">
      <w:start w:val="1"/>
      <w:numFmt w:val="bullet"/>
      <w:lvlText w:val="o"/>
      <w:lvlJc w:val="left"/>
      <w:pPr>
        <w:ind w:left="4473" w:hanging="360"/>
      </w:pPr>
      <w:rPr>
        <w:rFonts w:ascii="Courier New" w:hAnsi="Courier New" w:cs="Courier New" w:hint="default"/>
      </w:rPr>
    </w:lvl>
    <w:lvl w:ilvl="5" w:tplc="04130005" w:tentative="1">
      <w:start w:val="1"/>
      <w:numFmt w:val="bullet"/>
      <w:lvlText w:val=""/>
      <w:lvlJc w:val="left"/>
      <w:pPr>
        <w:ind w:left="5193" w:hanging="360"/>
      </w:pPr>
      <w:rPr>
        <w:rFonts w:ascii="Wingdings" w:hAnsi="Wingdings" w:hint="default"/>
      </w:rPr>
    </w:lvl>
    <w:lvl w:ilvl="6" w:tplc="04130001" w:tentative="1">
      <w:start w:val="1"/>
      <w:numFmt w:val="bullet"/>
      <w:lvlText w:val=""/>
      <w:lvlJc w:val="left"/>
      <w:pPr>
        <w:ind w:left="5913" w:hanging="360"/>
      </w:pPr>
      <w:rPr>
        <w:rFonts w:ascii="Symbol" w:hAnsi="Symbol" w:hint="default"/>
      </w:rPr>
    </w:lvl>
    <w:lvl w:ilvl="7" w:tplc="04130003" w:tentative="1">
      <w:start w:val="1"/>
      <w:numFmt w:val="bullet"/>
      <w:lvlText w:val="o"/>
      <w:lvlJc w:val="left"/>
      <w:pPr>
        <w:ind w:left="6633" w:hanging="360"/>
      </w:pPr>
      <w:rPr>
        <w:rFonts w:ascii="Courier New" w:hAnsi="Courier New" w:cs="Courier New" w:hint="default"/>
      </w:rPr>
    </w:lvl>
    <w:lvl w:ilvl="8" w:tplc="04130005" w:tentative="1">
      <w:start w:val="1"/>
      <w:numFmt w:val="bullet"/>
      <w:lvlText w:val=""/>
      <w:lvlJc w:val="left"/>
      <w:pPr>
        <w:ind w:left="7353" w:hanging="360"/>
      </w:pPr>
      <w:rPr>
        <w:rFonts w:ascii="Wingdings" w:hAnsi="Wingdings" w:hint="default"/>
      </w:rPr>
    </w:lvl>
  </w:abstractNum>
  <w:abstractNum w:abstractNumId="28" w15:restartNumberingAfterBreak="0">
    <w:nsid w:val="7D161A63"/>
    <w:multiLevelType w:val="hybridMultilevel"/>
    <w:tmpl w:val="04B4B3DC"/>
    <w:lvl w:ilvl="0" w:tplc="8F0C259A">
      <w:start w:val="1"/>
      <w:numFmt w:val="bullet"/>
      <w:pStyle w:val="Lijstalinea"/>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8"/>
  </w:num>
  <w:num w:numId="2">
    <w:abstractNumId w:val="1"/>
  </w:num>
  <w:num w:numId="3">
    <w:abstractNumId w:val="5"/>
  </w:num>
  <w:num w:numId="4">
    <w:abstractNumId w:val="19"/>
  </w:num>
  <w:num w:numId="5">
    <w:abstractNumId w:val="18"/>
  </w:num>
  <w:num w:numId="6">
    <w:abstractNumId w:val="2"/>
  </w:num>
  <w:num w:numId="7">
    <w:abstractNumId w:val="7"/>
  </w:num>
  <w:num w:numId="8">
    <w:abstractNumId w:val="21"/>
  </w:num>
  <w:num w:numId="9">
    <w:abstractNumId w:val="17"/>
  </w:num>
  <w:num w:numId="10">
    <w:abstractNumId w:val="3"/>
  </w:num>
  <w:num w:numId="11">
    <w:abstractNumId w:val="14"/>
  </w:num>
  <w:num w:numId="12">
    <w:abstractNumId w:val="0"/>
  </w:num>
  <w:num w:numId="13">
    <w:abstractNumId w:val="13"/>
  </w:num>
  <w:num w:numId="14">
    <w:abstractNumId w:val="4"/>
  </w:num>
  <w:num w:numId="15">
    <w:abstractNumId w:val="10"/>
  </w:num>
  <w:num w:numId="16">
    <w:abstractNumId w:val="27"/>
  </w:num>
  <w:num w:numId="17">
    <w:abstractNumId w:val="6"/>
  </w:num>
  <w:num w:numId="18">
    <w:abstractNumId w:val="15"/>
  </w:num>
  <w:num w:numId="19">
    <w:abstractNumId w:val="9"/>
  </w:num>
  <w:num w:numId="20">
    <w:abstractNumId w:val="25"/>
  </w:num>
  <w:num w:numId="21">
    <w:abstractNumId w:val="20"/>
  </w:num>
  <w:num w:numId="22">
    <w:abstractNumId w:val="24"/>
  </w:num>
  <w:num w:numId="23">
    <w:abstractNumId w:val="22"/>
  </w:num>
  <w:num w:numId="24">
    <w:abstractNumId w:val="16"/>
  </w:num>
  <w:num w:numId="25">
    <w:abstractNumId w:val="11"/>
  </w:num>
  <w:num w:numId="26">
    <w:abstractNumId w:val="8"/>
  </w:num>
  <w:num w:numId="27">
    <w:abstractNumId w:val="26"/>
  </w:num>
  <w:num w:numId="28">
    <w:abstractNumId w:val="12"/>
  </w:num>
  <w:num w:numId="29">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BB8"/>
    <w:rsid w:val="00002171"/>
    <w:rsid w:val="0000267F"/>
    <w:rsid w:val="000173A0"/>
    <w:rsid w:val="00017DBF"/>
    <w:rsid w:val="00021F6C"/>
    <w:rsid w:val="00023F85"/>
    <w:rsid w:val="00026D0D"/>
    <w:rsid w:val="00035634"/>
    <w:rsid w:val="00046433"/>
    <w:rsid w:val="00054EEF"/>
    <w:rsid w:val="00060DA9"/>
    <w:rsid w:val="0006575C"/>
    <w:rsid w:val="00065E72"/>
    <w:rsid w:val="000679B6"/>
    <w:rsid w:val="00071CAC"/>
    <w:rsid w:val="000728AE"/>
    <w:rsid w:val="00082C01"/>
    <w:rsid w:val="00083E3C"/>
    <w:rsid w:val="00097841"/>
    <w:rsid w:val="000A5B03"/>
    <w:rsid w:val="000A68FC"/>
    <w:rsid w:val="000A6D4B"/>
    <w:rsid w:val="000B381D"/>
    <w:rsid w:val="000B3FC1"/>
    <w:rsid w:val="000C0558"/>
    <w:rsid w:val="000C10F3"/>
    <w:rsid w:val="000D0412"/>
    <w:rsid w:val="000D40FA"/>
    <w:rsid w:val="000D4A89"/>
    <w:rsid w:val="000E17EB"/>
    <w:rsid w:val="000F3D64"/>
    <w:rsid w:val="000F5251"/>
    <w:rsid w:val="00103F52"/>
    <w:rsid w:val="001047F5"/>
    <w:rsid w:val="00115BE8"/>
    <w:rsid w:val="00143445"/>
    <w:rsid w:val="00173A46"/>
    <w:rsid w:val="00176A80"/>
    <w:rsid w:val="00182D54"/>
    <w:rsid w:val="00184FB9"/>
    <w:rsid w:val="00191E4C"/>
    <w:rsid w:val="001A010E"/>
    <w:rsid w:val="001A13B5"/>
    <w:rsid w:val="001B2D3C"/>
    <w:rsid w:val="001B2FAA"/>
    <w:rsid w:val="001B478D"/>
    <w:rsid w:val="001B5DFD"/>
    <w:rsid w:val="001B61FE"/>
    <w:rsid w:val="001C5ED0"/>
    <w:rsid w:val="001D025F"/>
    <w:rsid w:val="001D69D0"/>
    <w:rsid w:val="001F2491"/>
    <w:rsid w:val="0020348C"/>
    <w:rsid w:val="0020506D"/>
    <w:rsid w:val="00205071"/>
    <w:rsid w:val="00205847"/>
    <w:rsid w:val="002167A3"/>
    <w:rsid w:val="0021714B"/>
    <w:rsid w:val="00221FEC"/>
    <w:rsid w:val="00223A00"/>
    <w:rsid w:val="00227B65"/>
    <w:rsid w:val="00232B78"/>
    <w:rsid w:val="00234D00"/>
    <w:rsid w:val="00235C72"/>
    <w:rsid w:val="0024017F"/>
    <w:rsid w:val="00243FC6"/>
    <w:rsid w:val="00244D3A"/>
    <w:rsid w:val="002469EE"/>
    <w:rsid w:val="00247323"/>
    <w:rsid w:val="002521C8"/>
    <w:rsid w:val="0026347E"/>
    <w:rsid w:val="00266E1C"/>
    <w:rsid w:val="00271BEE"/>
    <w:rsid w:val="00275BDA"/>
    <w:rsid w:val="00277FA2"/>
    <w:rsid w:val="00281439"/>
    <w:rsid w:val="00293B27"/>
    <w:rsid w:val="002A086D"/>
    <w:rsid w:val="002A4826"/>
    <w:rsid w:val="002C3A6C"/>
    <w:rsid w:val="002C5F92"/>
    <w:rsid w:val="002D5232"/>
    <w:rsid w:val="002D7E47"/>
    <w:rsid w:val="002E4632"/>
    <w:rsid w:val="002E77E0"/>
    <w:rsid w:val="002F1BFB"/>
    <w:rsid w:val="00303467"/>
    <w:rsid w:val="00304765"/>
    <w:rsid w:val="003066EA"/>
    <w:rsid w:val="003145CB"/>
    <w:rsid w:val="003216DB"/>
    <w:rsid w:val="00322107"/>
    <w:rsid w:val="00326323"/>
    <w:rsid w:val="0033072D"/>
    <w:rsid w:val="0034390A"/>
    <w:rsid w:val="00350C51"/>
    <w:rsid w:val="003574CD"/>
    <w:rsid w:val="00362B3D"/>
    <w:rsid w:val="00365135"/>
    <w:rsid w:val="00365C3F"/>
    <w:rsid w:val="00370C48"/>
    <w:rsid w:val="0038430B"/>
    <w:rsid w:val="00394757"/>
    <w:rsid w:val="00395408"/>
    <w:rsid w:val="003A0D20"/>
    <w:rsid w:val="003A4019"/>
    <w:rsid w:val="003A6097"/>
    <w:rsid w:val="003B4997"/>
    <w:rsid w:val="003C11A1"/>
    <w:rsid w:val="003C14C0"/>
    <w:rsid w:val="003C1572"/>
    <w:rsid w:val="003C729A"/>
    <w:rsid w:val="003D1FCA"/>
    <w:rsid w:val="003D6C10"/>
    <w:rsid w:val="003D7DF6"/>
    <w:rsid w:val="003E109C"/>
    <w:rsid w:val="003E2771"/>
    <w:rsid w:val="003E344C"/>
    <w:rsid w:val="003E70CA"/>
    <w:rsid w:val="003F123D"/>
    <w:rsid w:val="003F5631"/>
    <w:rsid w:val="003F63C5"/>
    <w:rsid w:val="00406CC9"/>
    <w:rsid w:val="00414A63"/>
    <w:rsid w:val="004165BB"/>
    <w:rsid w:val="004166CD"/>
    <w:rsid w:val="00422265"/>
    <w:rsid w:val="00423ECB"/>
    <w:rsid w:val="00425042"/>
    <w:rsid w:val="0042712A"/>
    <w:rsid w:val="0043218C"/>
    <w:rsid w:val="00434715"/>
    <w:rsid w:val="00434E64"/>
    <w:rsid w:val="00436073"/>
    <w:rsid w:val="00437E2E"/>
    <w:rsid w:val="00441AF6"/>
    <w:rsid w:val="00454360"/>
    <w:rsid w:val="00454D42"/>
    <w:rsid w:val="0046205E"/>
    <w:rsid w:val="0046259F"/>
    <w:rsid w:val="0046613B"/>
    <w:rsid w:val="0046727C"/>
    <w:rsid w:val="0046762D"/>
    <w:rsid w:val="00472BCB"/>
    <w:rsid w:val="004756B1"/>
    <w:rsid w:val="0048078D"/>
    <w:rsid w:val="0048443F"/>
    <w:rsid w:val="004A3446"/>
    <w:rsid w:val="004A5506"/>
    <w:rsid w:val="004B41E4"/>
    <w:rsid w:val="004B666D"/>
    <w:rsid w:val="004C22B6"/>
    <w:rsid w:val="004C24F5"/>
    <w:rsid w:val="004C4CFC"/>
    <w:rsid w:val="004C5B53"/>
    <w:rsid w:val="004C5B86"/>
    <w:rsid w:val="004C747D"/>
    <w:rsid w:val="004D3362"/>
    <w:rsid w:val="004F1E5B"/>
    <w:rsid w:val="004F54B8"/>
    <w:rsid w:val="004F5B42"/>
    <w:rsid w:val="004F6833"/>
    <w:rsid w:val="00501067"/>
    <w:rsid w:val="00512136"/>
    <w:rsid w:val="00513405"/>
    <w:rsid w:val="00513584"/>
    <w:rsid w:val="00522458"/>
    <w:rsid w:val="00527B9F"/>
    <w:rsid w:val="0054064E"/>
    <w:rsid w:val="00547988"/>
    <w:rsid w:val="00550B9F"/>
    <w:rsid w:val="00553395"/>
    <w:rsid w:val="00557BCB"/>
    <w:rsid w:val="00560D0D"/>
    <w:rsid w:val="005734E1"/>
    <w:rsid w:val="005743F2"/>
    <w:rsid w:val="00575D9A"/>
    <w:rsid w:val="005869D0"/>
    <w:rsid w:val="00586C62"/>
    <w:rsid w:val="00595D63"/>
    <w:rsid w:val="0059761C"/>
    <w:rsid w:val="005C4E93"/>
    <w:rsid w:val="005D05A0"/>
    <w:rsid w:val="005D1C9F"/>
    <w:rsid w:val="005D7BE0"/>
    <w:rsid w:val="005E49B8"/>
    <w:rsid w:val="005E50E9"/>
    <w:rsid w:val="005E5568"/>
    <w:rsid w:val="005E6C57"/>
    <w:rsid w:val="005F2F1B"/>
    <w:rsid w:val="00603466"/>
    <w:rsid w:val="00611A9A"/>
    <w:rsid w:val="006126C8"/>
    <w:rsid w:val="0062059B"/>
    <w:rsid w:val="00623ED2"/>
    <w:rsid w:val="0063202F"/>
    <w:rsid w:val="0063346A"/>
    <w:rsid w:val="00634EA4"/>
    <w:rsid w:val="00637C60"/>
    <w:rsid w:val="0064408E"/>
    <w:rsid w:val="00660CCB"/>
    <w:rsid w:val="00661753"/>
    <w:rsid w:val="006632BA"/>
    <w:rsid w:val="006663AE"/>
    <w:rsid w:val="00685AB2"/>
    <w:rsid w:val="00687BB8"/>
    <w:rsid w:val="0069172A"/>
    <w:rsid w:val="006938CF"/>
    <w:rsid w:val="006956C8"/>
    <w:rsid w:val="006A0FDC"/>
    <w:rsid w:val="006A1DA7"/>
    <w:rsid w:val="006A46EB"/>
    <w:rsid w:val="006B6BC8"/>
    <w:rsid w:val="006C2AB2"/>
    <w:rsid w:val="006C4412"/>
    <w:rsid w:val="006C4565"/>
    <w:rsid w:val="006C68AC"/>
    <w:rsid w:val="006E2D2B"/>
    <w:rsid w:val="006E68C9"/>
    <w:rsid w:val="006E785E"/>
    <w:rsid w:val="00704773"/>
    <w:rsid w:val="00706EAE"/>
    <w:rsid w:val="00707431"/>
    <w:rsid w:val="00722873"/>
    <w:rsid w:val="00722A0B"/>
    <w:rsid w:val="00724197"/>
    <w:rsid w:val="007332B2"/>
    <w:rsid w:val="00733C90"/>
    <w:rsid w:val="00736521"/>
    <w:rsid w:val="007414FD"/>
    <w:rsid w:val="0074641E"/>
    <w:rsid w:val="0074760B"/>
    <w:rsid w:val="007523E3"/>
    <w:rsid w:val="00760634"/>
    <w:rsid w:val="00760D1E"/>
    <w:rsid w:val="00766EDA"/>
    <w:rsid w:val="00790E92"/>
    <w:rsid w:val="00791A07"/>
    <w:rsid w:val="00791AF6"/>
    <w:rsid w:val="007943DD"/>
    <w:rsid w:val="00794E9A"/>
    <w:rsid w:val="007A2126"/>
    <w:rsid w:val="007B18A2"/>
    <w:rsid w:val="007B4EE2"/>
    <w:rsid w:val="007C1EDE"/>
    <w:rsid w:val="007C36B8"/>
    <w:rsid w:val="007C4E95"/>
    <w:rsid w:val="007C5FA0"/>
    <w:rsid w:val="007D45F4"/>
    <w:rsid w:val="007E3C8E"/>
    <w:rsid w:val="007E443E"/>
    <w:rsid w:val="007F35D1"/>
    <w:rsid w:val="007F500E"/>
    <w:rsid w:val="007F7E94"/>
    <w:rsid w:val="00801E4F"/>
    <w:rsid w:val="00811418"/>
    <w:rsid w:val="008114DB"/>
    <w:rsid w:val="00825E67"/>
    <w:rsid w:val="00840650"/>
    <w:rsid w:val="00841875"/>
    <w:rsid w:val="008564ED"/>
    <w:rsid w:val="008571C7"/>
    <w:rsid w:val="00875392"/>
    <w:rsid w:val="00875C26"/>
    <w:rsid w:val="00877929"/>
    <w:rsid w:val="00884B19"/>
    <w:rsid w:val="00886CA0"/>
    <w:rsid w:val="0089000B"/>
    <w:rsid w:val="00896D8F"/>
    <w:rsid w:val="008A4758"/>
    <w:rsid w:val="008B0918"/>
    <w:rsid w:val="008B0B1B"/>
    <w:rsid w:val="008B6A06"/>
    <w:rsid w:val="008B7835"/>
    <w:rsid w:val="008C496D"/>
    <w:rsid w:val="008C6F12"/>
    <w:rsid w:val="008D0C7D"/>
    <w:rsid w:val="008D3F85"/>
    <w:rsid w:val="008E069F"/>
    <w:rsid w:val="008E5D84"/>
    <w:rsid w:val="008F17B1"/>
    <w:rsid w:val="008F2FBD"/>
    <w:rsid w:val="008F385E"/>
    <w:rsid w:val="00901FD6"/>
    <w:rsid w:val="0090480D"/>
    <w:rsid w:val="00927C05"/>
    <w:rsid w:val="009312DB"/>
    <w:rsid w:val="009463E5"/>
    <w:rsid w:val="00951DD4"/>
    <w:rsid w:val="0097164F"/>
    <w:rsid w:val="00971B02"/>
    <w:rsid w:val="00972DC4"/>
    <w:rsid w:val="009738EF"/>
    <w:rsid w:val="00982086"/>
    <w:rsid w:val="009824F5"/>
    <w:rsid w:val="00984EA6"/>
    <w:rsid w:val="00987FA1"/>
    <w:rsid w:val="009A0B13"/>
    <w:rsid w:val="009A4A2C"/>
    <w:rsid w:val="009B25FB"/>
    <w:rsid w:val="009B5225"/>
    <w:rsid w:val="009B53AB"/>
    <w:rsid w:val="009B7B57"/>
    <w:rsid w:val="009C0E0B"/>
    <w:rsid w:val="009C25DE"/>
    <w:rsid w:val="009C5007"/>
    <w:rsid w:val="009D1D60"/>
    <w:rsid w:val="009D2847"/>
    <w:rsid w:val="009D683C"/>
    <w:rsid w:val="009D771F"/>
    <w:rsid w:val="009E4A19"/>
    <w:rsid w:val="009E6842"/>
    <w:rsid w:val="00A130E0"/>
    <w:rsid w:val="00A1403A"/>
    <w:rsid w:val="00A163B6"/>
    <w:rsid w:val="00A205A7"/>
    <w:rsid w:val="00A307BC"/>
    <w:rsid w:val="00A34DF3"/>
    <w:rsid w:val="00A52EBF"/>
    <w:rsid w:val="00A561D9"/>
    <w:rsid w:val="00A618BC"/>
    <w:rsid w:val="00A65F59"/>
    <w:rsid w:val="00A72C5B"/>
    <w:rsid w:val="00A739B2"/>
    <w:rsid w:val="00A74E12"/>
    <w:rsid w:val="00A77BB4"/>
    <w:rsid w:val="00A83EE9"/>
    <w:rsid w:val="00A95B3E"/>
    <w:rsid w:val="00AA228F"/>
    <w:rsid w:val="00AE0171"/>
    <w:rsid w:val="00AE6F4B"/>
    <w:rsid w:val="00AE7A4B"/>
    <w:rsid w:val="00B0084C"/>
    <w:rsid w:val="00B2740A"/>
    <w:rsid w:val="00B30BCA"/>
    <w:rsid w:val="00B4206F"/>
    <w:rsid w:val="00B425FB"/>
    <w:rsid w:val="00B42664"/>
    <w:rsid w:val="00B42D85"/>
    <w:rsid w:val="00B43EC6"/>
    <w:rsid w:val="00B5793F"/>
    <w:rsid w:val="00B61F11"/>
    <w:rsid w:val="00B66709"/>
    <w:rsid w:val="00B71992"/>
    <w:rsid w:val="00B73295"/>
    <w:rsid w:val="00B75475"/>
    <w:rsid w:val="00B76366"/>
    <w:rsid w:val="00B86D40"/>
    <w:rsid w:val="00B91D7A"/>
    <w:rsid w:val="00B930F0"/>
    <w:rsid w:val="00B93E2C"/>
    <w:rsid w:val="00B977C9"/>
    <w:rsid w:val="00BA2464"/>
    <w:rsid w:val="00BA5EC8"/>
    <w:rsid w:val="00BB4499"/>
    <w:rsid w:val="00BB6BC4"/>
    <w:rsid w:val="00BC0347"/>
    <w:rsid w:val="00BC3B63"/>
    <w:rsid w:val="00BC6C21"/>
    <w:rsid w:val="00BC6F0A"/>
    <w:rsid w:val="00BD0EA2"/>
    <w:rsid w:val="00BD63D6"/>
    <w:rsid w:val="00BD7C78"/>
    <w:rsid w:val="00BE0B11"/>
    <w:rsid w:val="00BE3C11"/>
    <w:rsid w:val="00BE5483"/>
    <w:rsid w:val="00BE6276"/>
    <w:rsid w:val="00BF101F"/>
    <w:rsid w:val="00BF26E5"/>
    <w:rsid w:val="00BF796B"/>
    <w:rsid w:val="00C018BD"/>
    <w:rsid w:val="00C13FEC"/>
    <w:rsid w:val="00C17341"/>
    <w:rsid w:val="00C17C04"/>
    <w:rsid w:val="00C229DA"/>
    <w:rsid w:val="00C24256"/>
    <w:rsid w:val="00C243AC"/>
    <w:rsid w:val="00C32C23"/>
    <w:rsid w:val="00C336BC"/>
    <w:rsid w:val="00C414FB"/>
    <w:rsid w:val="00C47BE6"/>
    <w:rsid w:val="00C63FF7"/>
    <w:rsid w:val="00C77159"/>
    <w:rsid w:val="00C838F6"/>
    <w:rsid w:val="00C9005C"/>
    <w:rsid w:val="00C90436"/>
    <w:rsid w:val="00C91D67"/>
    <w:rsid w:val="00C92DD7"/>
    <w:rsid w:val="00C953CA"/>
    <w:rsid w:val="00CC1E95"/>
    <w:rsid w:val="00CC2E5F"/>
    <w:rsid w:val="00CC6768"/>
    <w:rsid w:val="00CD6F69"/>
    <w:rsid w:val="00CE1682"/>
    <w:rsid w:val="00CE532A"/>
    <w:rsid w:val="00CE6BF5"/>
    <w:rsid w:val="00CF2A8B"/>
    <w:rsid w:val="00CF396C"/>
    <w:rsid w:val="00CF4DCA"/>
    <w:rsid w:val="00D02975"/>
    <w:rsid w:val="00D02B30"/>
    <w:rsid w:val="00D05F83"/>
    <w:rsid w:val="00D07E39"/>
    <w:rsid w:val="00D07E84"/>
    <w:rsid w:val="00D11FB7"/>
    <w:rsid w:val="00D21F4F"/>
    <w:rsid w:val="00D22FB9"/>
    <w:rsid w:val="00D25FD9"/>
    <w:rsid w:val="00D2628E"/>
    <w:rsid w:val="00D3490E"/>
    <w:rsid w:val="00D44AB7"/>
    <w:rsid w:val="00D45F79"/>
    <w:rsid w:val="00D54E9A"/>
    <w:rsid w:val="00D54F8D"/>
    <w:rsid w:val="00D730A5"/>
    <w:rsid w:val="00D771D8"/>
    <w:rsid w:val="00D773BC"/>
    <w:rsid w:val="00D85DEE"/>
    <w:rsid w:val="00D95A64"/>
    <w:rsid w:val="00D960E1"/>
    <w:rsid w:val="00DA1D5D"/>
    <w:rsid w:val="00DA3D56"/>
    <w:rsid w:val="00DA54AE"/>
    <w:rsid w:val="00DA74E9"/>
    <w:rsid w:val="00DB5497"/>
    <w:rsid w:val="00DB6F7F"/>
    <w:rsid w:val="00DC595E"/>
    <w:rsid w:val="00DC5A2D"/>
    <w:rsid w:val="00DD31F4"/>
    <w:rsid w:val="00DE1B45"/>
    <w:rsid w:val="00DE70AD"/>
    <w:rsid w:val="00DF079B"/>
    <w:rsid w:val="00DF1A9C"/>
    <w:rsid w:val="00DF2C8E"/>
    <w:rsid w:val="00E01892"/>
    <w:rsid w:val="00E048E3"/>
    <w:rsid w:val="00E052A2"/>
    <w:rsid w:val="00E0765E"/>
    <w:rsid w:val="00E1029D"/>
    <w:rsid w:val="00E1461D"/>
    <w:rsid w:val="00E33F23"/>
    <w:rsid w:val="00E44AD9"/>
    <w:rsid w:val="00E45C47"/>
    <w:rsid w:val="00E4760D"/>
    <w:rsid w:val="00E578F1"/>
    <w:rsid w:val="00E60256"/>
    <w:rsid w:val="00E639F3"/>
    <w:rsid w:val="00E65873"/>
    <w:rsid w:val="00E663B2"/>
    <w:rsid w:val="00E70FC1"/>
    <w:rsid w:val="00E77A1E"/>
    <w:rsid w:val="00E832B5"/>
    <w:rsid w:val="00E9477B"/>
    <w:rsid w:val="00EA3291"/>
    <w:rsid w:val="00EA4F90"/>
    <w:rsid w:val="00EB0A84"/>
    <w:rsid w:val="00EB6212"/>
    <w:rsid w:val="00EB7AC5"/>
    <w:rsid w:val="00EC0762"/>
    <w:rsid w:val="00EC2FEF"/>
    <w:rsid w:val="00EC54BE"/>
    <w:rsid w:val="00ED4D16"/>
    <w:rsid w:val="00EE3976"/>
    <w:rsid w:val="00EF18E5"/>
    <w:rsid w:val="00F271F0"/>
    <w:rsid w:val="00F32D0F"/>
    <w:rsid w:val="00F37526"/>
    <w:rsid w:val="00F439CA"/>
    <w:rsid w:val="00F442C0"/>
    <w:rsid w:val="00F54EF9"/>
    <w:rsid w:val="00F623FE"/>
    <w:rsid w:val="00F62E43"/>
    <w:rsid w:val="00F63A1D"/>
    <w:rsid w:val="00F670C4"/>
    <w:rsid w:val="00F67AE4"/>
    <w:rsid w:val="00F77415"/>
    <w:rsid w:val="00F8303F"/>
    <w:rsid w:val="00F91BC9"/>
    <w:rsid w:val="00F94529"/>
    <w:rsid w:val="00F9609C"/>
    <w:rsid w:val="00FA06B3"/>
    <w:rsid w:val="00FA56CE"/>
    <w:rsid w:val="00FA6DA7"/>
    <w:rsid w:val="00FA74D7"/>
    <w:rsid w:val="00FB4705"/>
    <w:rsid w:val="00FC35B0"/>
    <w:rsid w:val="00FC61FA"/>
    <w:rsid w:val="00FD730E"/>
    <w:rsid w:val="00FE2243"/>
    <w:rsid w:val="00FF2699"/>
    <w:rsid w:val="00FF5F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C77FE7"/>
  <w15:docId w15:val="{345346F0-B016-49B7-B311-1406700E1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aliases w:val="Standaard + nummering"/>
    <w:qFormat/>
    <w:rsid w:val="00603466"/>
    <w:pPr>
      <w:spacing w:after="0" w:line="360" w:lineRule="auto"/>
    </w:pPr>
    <w:rPr>
      <w:rFonts w:ascii="Arial" w:eastAsia="Times New Roman" w:hAnsi="Arial" w:cs="Times New Roman"/>
      <w:color w:val="1F1F1F"/>
      <w:sz w:val="18"/>
      <w:szCs w:val="24"/>
      <w:lang w:eastAsia="nl-NL"/>
    </w:rPr>
  </w:style>
  <w:style w:type="paragraph" w:styleId="Kop1">
    <w:name w:val="heading 1"/>
    <w:basedOn w:val="Standaard"/>
    <w:next w:val="Standaard"/>
    <w:link w:val="Kop1Char"/>
    <w:uiPriority w:val="9"/>
    <w:qFormat/>
    <w:rsid w:val="0090480D"/>
    <w:pPr>
      <w:keepNext/>
      <w:keepLines/>
      <w:spacing w:line="240" w:lineRule="auto"/>
      <w:outlineLvl w:val="0"/>
    </w:pPr>
    <w:rPr>
      <w:rFonts w:eastAsiaTheme="majorEastAsia" w:cstheme="majorBidi"/>
      <w:b/>
      <w:bCs/>
      <w:sz w:val="36"/>
      <w:szCs w:val="28"/>
    </w:rPr>
  </w:style>
  <w:style w:type="paragraph" w:styleId="Kop2">
    <w:name w:val="heading 2"/>
    <w:basedOn w:val="Kop1"/>
    <w:next w:val="Standaard"/>
    <w:link w:val="Kop2Char"/>
    <w:uiPriority w:val="9"/>
    <w:unhideWhenUsed/>
    <w:qFormat/>
    <w:rsid w:val="0090480D"/>
    <w:pPr>
      <w:spacing w:before="200"/>
      <w:outlineLvl w:val="1"/>
    </w:pPr>
    <w:rPr>
      <w:b w:val="0"/>
      <w:bCs w:val="0"/>
      <w:color w:val="auto"/>
      <w:sz w:val="32"/>
      <w:szCs w:val="26"/>
    </w:rPr>
  </w:style>
  <w:style w:type="paragraph" w:styleId="Kop3">
    <w:name w:val="heading 3"/>
    <w:basedOn w:val="Standaard"/>
    <w:next w:val="Standaard"/>
    <w:link w:val="Kop3Char"/>
    <w:uiPriority w:val="9"/>
    <w:unhideWhenUsed/>
    <w:qFormat/>
    <w:rsid w:val="0090480D"/>
    <w:pPr>
      <w:keepNext/>
      <w:keepLines/>
      <w:spacing w:before="200" w:line="240" w:lineRule="auto"/>
      <w:outlineLvl w:val="2"/>
    </w:pPr>
    <w:rPr>
      <w:rFonts w:eastAsiaTheme="majorEastAsia" w:cstheme="majorBidi"/>
      <w:bCs/>
      <w:i/>
      <w:color w:val="auto"/>
      <w:sz w:val="24"/>
    </w:rPr>
  </w:style>
  <w:style w:type="paragraph" w:styleId="Kop6">
    <w:name w:val="heading 6"/>
    <w:basedOn w:val="Standaard"/>
    <w:next w:val="Standaard"/>
    <w:link w:val="Kop6Char"/>
    <w:uiPriority w:val="9"/>
    <w:semiHidden/>
    <w:unhideWhenUsed/>
    <w:qFormat/>
    <w:rsid w:val="001D025F"/>
    <w:pPr>
      <w:keepNext/>
      <w:keepLines/>
      <w:spacing w:before="40"/>
      <w:outlineLvl w:val="5"/>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70C48"/>
    <w:pPr>
      <w:tabs>
        <w:tab w:val="center" w:pos="4536"/>
        <w:tab w:val="right" w:pos="9072"/>
      </w:tabs>
    </w:pPr>
  </w:style>
  <w:style w:type="character" w:customStyle="1" w:styleId="KoptekstChar">
    <w:name w:val="Koptekst Char"/>
    <w:basedOn w:val="Standaardalinea-lettertype"/>
    <w:link w:val="Koptekst"/>
    <w:uiPriority w:val="99"/>
    <w:rsid w:val="00370C48"/>
    <w:rPr>
      <w:rFonts w:ascii="Arial" w:eastAsia="Times New Roman" w:hAnsi="Arial" w:cs="Times New Roman"/>
      <w:sz w:val="20"/>
      <w:szCs w:val="24"/>
      <w:lang w:eastAsia="nl-NL"/>
    </w:rPr>
  </w:style>
  <w:style w:type="paragraph" w:styleId="Voettekst">
    <w:name w:val="footer"/>
    <w:basedOn w:val="Standaard"/>
    <w:link w:val="VoettekstChar"/>
    <w:uiPriority w:val="99"/>
    <w:unhideWhenUsed/>
    <w:rsid w:val="00370C48"/>
    <w:pPr>
      <w:tabs>
        <w:tab w:val="center" w:pos="4536"/>
        <w:tab w:val="right" w:pos="9072"/>
      </w:tabs>
    </w:pPr>
  </w:style>
  <w:style w:type="character" w:customStyle="1" w:styleId="VoettekstChar">
    <w:name w:val="Voettekst Char"/>
    <w:basedOn w:val="Standaardalinea-lettertype"/>
    <w:link w:val="Voettekst"/>
    <w:uiPriority w:val="99"/>
    <w:rsid w:val="00370C48"/>
    <w:rPr>
      <w:rFonts w:ascii="Arial" w:eastAsia="Times New Roman" w:hAnsi="Arial" w:cs="Times New Roman"/>
      <w:sz w:val="20"/>
      <w:szCs w:val="24"/>
      <w:lang w:eastAsia="nl-NL"/>
    </w:rPr>
  </w:style>
  <w:style w:type="paragraph" w:styleId="Ballontekst">
    <w:name w:val="Balloon Text"/>
    <w:basedOn w:val="Standaard"/>
    <w:link w:val="BallontekstChar"/>
    <w:uiPriority w:val="99"/>
    <w:semiHidden/>
    <w:unhideWhenUsed/>
    <w:rsid w:val="00370C48"/>
    <w:rPr>
      <w:rFonts w:ascii="Tahoma" w:hAnsi="Tahoma" w:cs="Tahoma"/>
      <w:sz w:val="16"/>
      <w:szCs w:val="16"/>
    </w:rPr>
  </w:style>
  <w:style w:type="character" w:customStyle="1" w:styleId="BallontekstChar">
    <w:name w:val="Ballontekst Char"/>
    <w:basedOn w:val="Standaardalinea-lettertype"/>
    <w:link w:val="Ballontekst"/>
    <w:uiPriority w:val="99"/>
    <w:semiHidden/>
    <w:rsid w:val="00370C48"/>
    <w:rPr>
      <w:rFonts w:ascii="Tahoma" w:eastAsia="Times New Roman" w:hAnsi="Tahoma" w:cs="Tahoma"/>
      <w:sz w:val="16"/>
      <w:szCs w:val="16"/>
      <w:lang w:eastAsia="nl-NL"/>
    </w:rPr>
  </w:style>
  <w:style w:type="character" w:styleId="Zwaar">
    <w:name w:val="Strong"/>
    <w:basedOn w:val="Standaardalinea-lettertype"/>
    <w:uiPriority w:val="22"/>
    <w:qFormat/>
    <w:rsid w:val="0090480D"/>
    <w:rPr>
      <w:b/>
      <w:bCs/>
    </w:rPr>
  </w:style>
  <w:style w:type="character" w:styleId="Titelvanboek">
    <w:name w:val="Book Title"/>
    <w:basedOn w:val="Standaardalinea-lettertype"/>
    <w:uiPriority w:val="33"/>
    <w:rsid w:val="007E443E"/>
    <w:rPr>
      <w:b/>
      <w:bCs/>
      <w:smallCaps/>
      <w:spacing w:val="5"/>
    </w:rPr>
  </w:style>
  <w:style w:type="character" w:customStyle="1" w:styleId="Kop1Char">
    <w:name w:val="Kop 1 Char"/>
    <w:basedOn w:val="Standaardalinea-lettertype"/>
    <w:link w:val="Kop1"/>
    <w:uiPriority w:val="9"/>
    <w:rsid w:val="0090480D"/>
    <w:rPr>
      <w:rFonts w:ascii="Arial" w:eastAsiaTheme="majorEastAsia" w:hAnsi="Arial" w:cstheme="majorBidi"/>
      <w:b/>
      <w:bCs/>
      <w:color w:val="1F1F1F"/>
      <w:sz w:val="36"/>
      <w:szCs w:val="28"/>
      <w:lang w:eastAsia="nl-NL"/>
    </w:rPr>
  </w:style>
  <w:style w:type="paragraph" w:styleId="Titel">
    <w:name w:val="Title"/>
    <w:next w:val="Standaard"/>
    <w:link w:val="TitelChar"/>
    <w:uiPriority w:val="10"/>
    <w:rsid w:val="0090480D"/>
    <w:pPr>
      <w:spacing w:after="0" w:line="600" w:lineRule="exact"/>
    </w:pPr>
    <w:rPr>
      <w:rFonts w:ascii="Arial" w:eastAsia="Times New Roman" w:hAnsi="Arial" w:cs="Times New Roman"/>
      <w:b/>
      <w:color w:val="1F1F1F"/>
      <w:sz w:val="64"/>
      <w:szCs w:val="64"/>
      <w:lang w:val="en-US" w:eastAsia="nl-NL"/>
    </w:rPr>
  </w:style>
  <w:style w:type="character" w:customStyle="1" w:styleId="TitelChar">
    <w:name w:val="Titel Char"/>
    <w:basedOn w:val="Standaardalinea-lettertype"/>
    <w:link w:val="Titel"/>
    <w:uiPriority w:val="10"/>
    <w:rsid w:val="0090480D"/>
    <w:rPr>
      <w:rFonts w:ascii="Arial" w:eastAsia="Times New Roman" w:hAnsi="Arial" w:cs="Times New Roman"/>
      <w:b/>
      <w:color w:val="1F1F1F"/>
      <w:sz w:val="64"/>
      <w:szCs w:val="64"/>
      <w:lang w:val="en-US" w:eastAsia="nl-NL"/>
    </w:rPr>
  </w:style>
  <w:style w:type="paragraph" w:styleId="Ondertitel">
    <w:name w:val="Subtitle"/>
    <w:basedOn w:val="Standaard"/>
    <w:next w:val="Standaard"/>
    <w:link w:val="OndertitelChar"/>
    <w:autoRedefine/>
    <w:uiPriority w:val="11"/>
    <w:rsid w:val="007C4E95"/>
    <w:pPr>
      <w:spacing w:line="240" w:lineRule="auto"/>
    </w:pPr>
    <w:rPr>
      <w:b/>
      <w:sz w:val="19"/>
      <w:szCs w:val="19"/>
    </w:rPr>
  </w:style>
  <w:style w:type="character" w:customStyle="1" w:styleId="OndertitelChar">
    <w:name w:val="Ondertitel Char"/>
    <w:basedOn w:val="Standaardalinea-lettertype"/>
    <w:link w:val="Ondertitel"/>
    <w:uiPriority w:val="11"/>
    <w:rsid w:val="007C4E95"/>
    <w:rPr>
      <w:rFonts w:ascii="Arial" w:eastAsia="Times New Roman" w:hAnsi="Arial" w:cs="Times New Roman"/>
      <w:b/>
      <w:color w:val="1F1F1F"/>
      <w:sz w:val="19"/>
      <w:szCs w:val="19"/>
      <w:lang w:eastAsia="nl-NL"/>
    </w:rPr>
  </w:style>
  <w:style w:type="character" w:styleId="Intensievebenadrukking">
    <w:name w:val="Intense Emphasis"/>
    <w:basedOn w:val="Standaardalinea-lettertype"/>
    <w:uiPriority w:val="21"/>
    <w:rsid w:val="007C4E95"/>
    <w:rPr>
      <w:sz w:val="19"/>
      <w:szCs w:val="19"/>
    </w:rPr>
  </w:style>
  <w:style w:type="paragraph" w:customStyle="1" w:styleId="Table">
    <w:name w:val="Table"/>
    <w:qFormat/>
    <w:rsid w:val="0090480D"/>
    <w:pPr>
      <w:framePr w:wrap="around" w:vAnchor="page" w:hAnchor="page" w:x="852" w:y="3857"/>
      <w:spacing w:line="260" w:lineRule="exact"/>
    </w:pPr>
    <w:rPr>
      <w:rFonts w:ascii="Arial" w:eastAsia="Times New Roman" w:hAnsi="Arial" w:cs="Times New Roman"/>
      <w:color w:val="1F1F1F"/>
      <w:sz w:val="18"/>
      <w:szCs w:val="24"/>
      <w:lang w:eastAsia="nl-NL"/>
    </w:rPr>
  </w:style>
  <w:style w:type="character" w:customStyle="1" w:styleId="Kop2Char">
    <w:name w:val="Kop 2 Char"/>
    <w:basedOn w:val="Standaardalinea-lettertype"/>
    <w:link w:val="Kop2"/>
    <w:uiPriority w:val="9"/>
    <w:rsid w:val="0090480D"/>
    <w:rPr>
      <w:rFonts w:ascii="Arial" w:eastAsiaTheme="majorEastAsia" w:hAnsi="Arial" w:cstheme="majorBidi"/>
      <w:sz w:val="32"/>
      <w:szCs w:val="26"/>
      <w:lang w:eastAsia="nl-NL"/>
    </w:rPr>
  </w:style>
  <w:style w:type="character" w:customStyle="1" w:styleId="Kop3Char">
    <w:name w:val="Kop 3 Char"/>
    <w:basedOn w:val="Standaardalinea-lettertype"/>
    <w:link w:val="Kop3"/>
    <w:uiPriority w:val="9"/>
    <w:rsid w:val="0090480D"/>
    <w:rPr>
      <w:rFonts w:ascii="Arial" w:eastAsiaTheme="majorEastAsia" w:hAnsi="Arial" w:cstheme="majorBidi"/>
      <w:bCs/>
      <w:i/>
      <w:sz w:val="24"/>
      <w:szCs w:val="24"/>
      <w:lang w:eastAsia="nl-NL"/>
    </w:rPr>
  </w:style>
  <w:style w:type="character" w:styleId="Nadruk">
    <w:name w:val="Emphasis"/>
    <w:basedOn w:val="Standaardalinea-lettertype"/>
    <w:uiPriority w:val="20"/>
    <w:rsid w:val="0090480D"/>
    <w:rPr>
      <w:i/>
      <w:iCs/>
      <w:lang w:val="en-US"/>
    </w:rPr>
  </w:style>
  <w:style w:type="paragraph" w:styleId="Citaat">
    <w:name w:val="Quote"/>
    <w:basedOn w:val="Standaard"/>
    <w:next w:val="Standaard"/>
    <w:link w:val="CitaatChar"/>
    <w:uiPriority w:val="29"/>
    <w:rsid w:val="006B6BC8"/>
    <w:pPr>
      <w:ind w:left="284"/>
    </w:pPr>
    <w:rPr>
      <w:iCs/>
      <w:color w:val="000000" w:themeColor="text1"/>
    </w:rPr>
  </w:style>
  <w:style w:type="character" w:customStyle="1" w:styleId="CitaatChar">
    <w:name w:val="Citaat Char"/>
    <w:basedOn w:val="Standaardalinea-lettertype"/>
    <w:link w:val="Citaat"/>
    <w:uiPriority w:val="29"/>
    <w:rsid w:val="006B6BC8"/>
    <w:rPr>
      <w:rFonts w:ascii="Arial" w:eastAsia="Times New Roman" w:hAnsi="Arial" w:cs="Times New Roman"/>
      <w:iCs/>
      <w:color w:val="000000" w:themeColor="text1"/>
      <w:sz w:val="18"/>
      <w:szCs w:val="24"/>
      <w:lang w:eastAsia="nl-NL"/>
    </w:rPr>
  </w:style>
  <w:style w:type="paragraph" w:styleId="Lijstalinea">
    <w:name w:val="List Paragraph"/>
    <w:basedOn w:val="Standaard"/>
    <w:link w:val="LijstalineaChar"/>
    <w:uiPriority w:val="34"/>
    <w:qFormat/>
    <w:rsid w:val="0064408E"/>
    <w:pPr>
      <w:numPr>
        <w:numId w:val="1"/>
      </w:numPr>
      <w:ind w:left="284" w:hanging="284"/>
      <w:contextualSpacing/>
    </w:pPr>
  </w:style>
  <w:style w:type="paragraph" w:customStyle="1" w:styleId="Opsommingbullets">
    <w:name w:val="Opsomming bullets"/>
    <w:basedOn w:val="Lijstalinea"/>
    <w:link w:val="OpsommingbulletsChar"/>
    <w:semiHidden/>
    <w:rsid w:val="0090480D"/>
    <w:pPr>
      <w:numPr>
        <w:numId w:val="3"/>
      </w:numPr>
    </w:pPr>
  </w:style>
  <w:style w:type="paragraph" w:customStyle="1" w:styleId="Opsommingnummers">
    <w:name w:val="Opsomming nummers"/>
    <w:basedOn w:val="Lijstalinea"/>
    <w:link w:val="OpsommingnummersChar"/>
    <w:semiHidden/>
    <w:rsid w:val="0090480D"/>
    <w:pPr>
      <w:numPr>
        <w:numId w:val="2"/>
      </w:numPr>
    </w:pPr>
  </w:style>
  <w:style w:type="character" w:customStyle="1" w:styleId="LijstalineaChar">
    <w:name w:val="Lijstalinea Char"/>
    <w:basedOn w:val="Standaardalinea-lettertype"/>
    <w:link w:val="Lijstalinea"/>
    <w:uiPriority w:val="34"/>
    <w:rsid w:val="0064408E"/>
    <w:rPr>
      <w:rFonts w:ascii="Arial" w:eastAsia="Times New Roman" w:hAnsi="Arial" w:cs="Times New Roman"/>
      <w:color w:val="1F1F1F"/>
      <w:sz w:val="18"/>
      <w:szCs w:val="24"/>
      <w:lang w:eastAsia="nl-NL"/>
    </w:rPr>
  </w:style>
  <w:style w:type="character" w:customStyle="1" w:styleId="OpsommingbulletsChar">
    <w:name w:val="Opsomming bullets Char"/>
    <w:basedOn w:val="LijstalineaChar"/>
    <w:link w:val="Opsommingbullets"/>
    <w:semiHidden/>
    <w:rsid w:val="00F670C4"/>
    <w:rPr>
      <w:rFonts w:ascii="Arial" w:eastAsia="Times New Roman" w:hAnsi="Arial" w:cs="Times New Roman"/>
      <w:color w:val="1F1F1F"/>
      <w:sz w:val="18"/>
      <w:szCs w:val="24"/>
      <w:lang w:eastAsia="nl-NL"/>
    </w:rPr>
  </w:style>
  <w:style w:type="character" w:customStyle="1" w:styleId="OpsommingnummersChar">
    <w:name w:val="Opsomming nummers Char"/>
    <w:basedOn w:val="LijstalineaChar"/>
    <w:link w:val="Opsommingnummers"/>
    <w:semiHidden/>
    <w:rsid w:val="00F670C4"/>
    <w:rPr>
      <w:rFonts w:ascii="Arial" w:eastAsia="Times New Roman" w:hAnsi="Arial" w:cs="Times New Roman"/>
      <w:color w:val="1F1F1F"/>
      <w:sz w:val="18"/>
      <w:szCs w:val="24"/>
      <w:lang w:eastAsia="nl-NL"/>
    </w:rPr>
  </w:style>
  <w:style w:type="paragraph" w:customStyle="1" w:styleId="Bijschrift1">
    <w:name w:val="Bijschrift1"/>
    <w:basedOn w:val="Standaard"/>
    <w:next w:val="Standaard"/>
    <w:uiPriority w:val="1"/>
    <w:qFormat/>
    <w:rsid w:val="00F670C4"/>
    <w:rPr>
      <w:i/>
    </w:rPr>
  </w:style>
  <w:style w:type="paragraph" w:customStyle="1" w:styleId="Citaat1">
    <w:name w:val="Citaat1"/>
    <w:basedOn w:val="Bijschrift1"/>
    <w:next w:val="Standaard"/>
    <w:uiPriority w:val="1"/>
    <w:qFormat/>
    <w:rsid w:val="00F670C4"/>
    <w:pPr>
      <w:ind w:left="284"/>
    </w:pPr>
  </w:style>
  <w:style w:type="character" w:customStyle="1" w:styleId="Kop6Char">
    <w:name w:val="Kop 6 Char"/>
    <w:basedOn w:val="Standaardalinea-lettertype"/>
    <w:link w:val="Kop6"/>
    <w:uiPriority w:val="9"/>
    <w:semiHidden/>
    <w:rsid w:val="001D025F"/>
    <w:rPr>
      <w:rFonts w:asciiTheme="majorHAnsi" w:eastAsiaTheme="majorEastAsia" w:hAnsiTheme="majorHAnsi" w:cstheme="majorBidi"/>
      <w:color w:val="243F60" w:themeColor="accent1" w:themeShade="7F"/>
      <w:sz w:val="18"/>
      <w:szCs w:val="24"/>
      <w:lang w:eastAsia="nl-NL"/>
    </w:rPr>
  </w:style>
  <w:style w:type="table" w:styleId="Tabelraster">
    <w:name w:val="Table Grid"/>
    <w:basedOn w:val="Standaardtabel"/>
    <w:uiPriority w:val="59"/>
    <w:rsid w:val="001D0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tekst">
    <w:name w:val="Tabeltekst"/>
    <w:basedOn w:val="Standaard"/>
    <w:link w:val="TabeltekstChar"/>
    <w:qFormat/>
    <w:rsid w:val="00706EAE"/>
    <w:pPr>
      <w:spacing w:before="40" w:after="40" w:line="240" w:lineRule="atLeast"/>
    </w:pPr>
  </w:style>
  <w:style w:type="character" w:customStyle="1" w:styleId="TabeltekstChar">
    <w:name w:val="Tabeltekst Char"/>
    <w:basedOn w:val="Standaardalinea-lettertype"/>
    <w:link w:val="Tabeltekst"/>
    <w:rsid w:val="00706EAE"/>
    <w:rPr>
      <w:rFonts w:ascii="Arial" w:eastAsia="Times New Roman" w:hAnsi="Arial" w:cs="Times New Roman"/>
      <w:color w:val="1F1F1F"/>
      <w:sz w:val="18"/>
      <w:szCs w:val="24"/>
      <w:lang w:eastAsia="nl-NL"/>
    </w:rPr>
  </w:style>
  <w:style w:type="paragraph" w:styleId="Kopvaninhoudsopgave">
    <w:name w:val="TOC Heading"/>
    <w:basedOn w:val="Kop1"/>
    <w:next w:val="Standaard"/>
    <w:uiPriority w:val="39"/>
    <w:unhideWhenUsed/>
    <w:qFormat/>
    <w:rsid w:val="00801E4F"/>
    <w:pPr>
      <w:spacing w:before="240" w:line="259" w:lineRule="auto"/>
      <w:outlineLvl w:val="9"/>
    </w:pPr>
    <w:rPr>
      <w:rFonts w:asciiTheme="majorHAnsi" w:hAnsiTheme="majorHAnsi"/>
      <w:b w:val="0"/>
      <w:bCs w:val="0"/>
      <w:color w:val="365F91" w:themeColor="accent1" w:themeShade="BF"/>
      <w:sz w:val="32"/>
      <w:szCs w:val="32"/>
    </w:rPr>
  </w:style>
  <w:style w:type="paragraph" w:styleId="Inhopg2">
    <w:name w:val="toc 2"/>
    <w:basedOn w:val="Standaard"/>
    <w:next w:val="Standaard"/>
    <w:autoRedefine/>
    <w:uiPriority w:val="39"/>
    <w:unhideWhenUsed/>
    <w:rsid w:val="00801E4F"/>
    <w:pPr>
      <w:spacing w:after="100"/>
      <w:ind w:left="180"/>
    </w:pPr>
  </w:style>
  <w:style w:type="paragraph" w:styleId="Inhopg1">
    <w:name w:val="toc 1"/>
    <w:basedOn w:val="Standaard"/>
    <w:next w:val="Standaard"/>
    <w:autoRedefine/>
    <w:uiPriority w:val="39"/>
    <w:unhideWhenUsed/>
    <w:rsid w:val="00801E4F"/>
    <w:pPr>
      <w:spacing w:after="100"/>
    </w:pPr>
  </w:style>
  <w:style w:type="character" w:styleId="Hyperlink">
    <w:name w:val="Hyperlink"/>
    <w:basedOn w:val="Standaardalinea-lettertype"/>
    <w:uiPriority w:val="99"/>
    <w:unhideWhenUsed/>
    <w:rsid w:val="00801E4F"/>
    <w:rPr>
      <w:color w:val="0000FF" w:themeColor="hyperlink"/>
      <w:u w:val="single"/>
    </w:rPr>
  </w:style>
  <w:style w:type="paragraph" w:styleId="Voetnoottekst">
    <w:name w:val="footnote text"/>
    <w:basedOn w:val="Standaard"/>
    <w:link w:val="VoetnoottekstChar"/>
    <w:uiPriority w:val="99"/>
    <w:semiHidden/>
    <w:unhideWhenUsed/>
    <w:rsid w:val="00281439"/>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281439"/>
    <w:rPr>
      <w:rFonts w:ascii="Arial" w:eastAsia="Times New Roman" w:hAnsi="Arial" w:cs="Times New Roman"/>
      <w:color w:val="1F1F1F"/>
      <w:sz w:val="20"/>
      <w:szCs w:val="20"/>
      <w:lang w:eastAsia="nl-NL"/>
    </w:rPr>
  </w:style>
  <w:style w:type="character" w:styleId="Voetnootmarkering">
    <w:name w:val="footnote reference"/>
    <w:basedOn w:val="Standaardalinea-lettertype"/>
    <w:uiPriority w:val="99"/>
    <w:semiHidden/>
    <w:unhideWhenUsed/>
    <w:rsid w:val="00281439"/>
    <w:rPr>
      <w:vertAlign w:val="superscript"/>
    </w:rPr>
  </w:style>
  <w:style w:type="paragraph" w:customStyle="1" w:styleId="Default">
    <w:name w:val="Default"/>
    <w:basedOn w:val="Standaard"/>
    <w:rsid w:val="00026D0D"/>
    <w:pPr>
      <w:autoSpaceDE w:val="0"/>
      <w:autoSpaceDN w:val="0"/>
      <w:spacing w:line="240" w:lineRule="auto"/>
    </w:pPr>
    <w:rPr>
      <w:rFonts w:ascii="Verdana" w:eastAsiaTheme="minorHAnsi" w:hAnsi="Verdana"/>
      <w:color w:val="000000"/>
      <w:sz w:val="24"/>
    </w:rPr>
  </w:style>
  <w:style w:type="paragraph" w:customStyle="1" w:styleId="tabelnummering1">
    <w:name w:val="tabelnummering1"/>
    <w:basedOn w:val="Standaard"/>
    <w:rsid w:val="00026D0D"/>
    <w:pPr>
      <w:spacing w:before="120" w:after="120" w:line="240" w:lineRule="auto"/>
      <w:ind w:left="772" w:hanging="386"/>
    </w:pPr>
    <w:rPr>
      <w:rFonts w:ascii="V&amp;W Syntax (Adobe)" w:eastAsiaTheme="minorHAnsi" w:hAnsi="V&amp;W Syntax (Adobe)"/>
      <w:color w:val="auto"/>
      <w:sz w:val="22"/>
      <w:szCs w:val="22"/>
    </w:rPr>
  </w:style>
  <w:style w:type="character" w:customStyle="1" w:styleId="apple-converted-space">
    <w:name w:val="apple-converted-space"/>
    <w:basedOn w:val="Standaardalinea-lettertype"/>
    <w:rsid w:val="008B7835"/>
  </w:style>
  <w:style w:type="character" w:styleId="Vermelding">
    <w:name w:val="Mention"/>
    <w:basedOn w:val="Standaardalinea-lettertype"/>
    <w:uiPriority w:val="99"/>
    <w:semiHidden/>
    <w:unhideWhenUsed/>
    <w:rsid w:val="00B7636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69359">
      <w:bodyDiv w:val="1"/>
      <w:marLeft w:val="0"/>
      <w:marRight w:val="0"/>
      <w:marTop w:val="0"/>
      <w:marBottom w:val="0"/>
      <w:divBdr>
        <w:top w:val="none" w:sz="0" w:space="0" w:color="auto"/>
        <w:left w:val="none" w:sz="0" w:space="0" w:color="auto"/>
        <w:bottom w:val="none" w:sz="0" w:space="0" w:color="auto"/>
        <w:right w:val="none" w:sz="0" w:space="0" w:color="auto"/>
      </w:divBdr>
    </w:div>
    <w:div w:id="67287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ouwinformatieraad.nl/wp-content/uploads/2014/10/Kenniskaart-3-BIM-rollen-en-competenties-1.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uwinformatieraad.nl/wp-content/uploads/2014/10/Kenniskaart-0-Wat-is-BIM.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info@bimloket.nl"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40.jp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2B6FD-C4B5-452C-B293-A42AB8233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2571</Words>
  <Characters>14143</Characters>
  <Application>Microsoft Office Word</Application>
  <DocSecurity>0</DocSecurity>
  <Lines>117</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Questic</Company>
  <LinksUpToDate>false</LinksUpToDate>
  <CharactersWithSpaces>16681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Kasja de Jong</dc:creator>
  <cp:lastModifiedBy>Dik Spekkink</cp:lastModifiedBy>
  <cp:revision>3</cp:revision>
  <cp:lastPrinted>2017-05-02T15:46:00Z</cp:lastPrinted>
  <dcterms:created xsi:type="dcterms:W3CDTF">2017-05-02T15:53:00Z</dcterms:created>
  <dcterms:modified xsi:type="dcterms:W3CDTF">2017-05-02T17:19:00Z</dcterms:modified>
</cp:coreProperties>
</file>